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D2" w:rsidRDefault="00A650D2" w:rsidP="00A650D2">
      <w:pPr>
        <w:ind w:firstLine="709"/>
        <w:jc w:val="right"/>
        <w:rPr>
          <w:b/>
          <w:sz w:val="28"/>
          <w:szCs w:val="28"/>
          <w:lang w:val="uk-UA"/>
        </w:rPr>
      </w:pPr>
      <w:r>
        <w:rPr>
          <w:b/>
          <w:sz w:val="28"/>
          <w:szCs w:val="28"/>
          <w:lang w:val="uk-UA"/>
        </w:rPr>
        <w:t>ПРОЄКТ</w:t>
      </w:r>
    </w:p>
    <w:p w:rsidR="00A650D2" w:rsidRDefault="00A650D2" w:rsidP="00A650D2">
      <w:pPr>
        <w:ind w:firstLine="709"/>
        <w:jc w:val="right"/>
        <w:rPr>
          <w:b/>
          <w:sz w:val="28"/>
          <w:szCs w:val="28"/>
          <w:lang w:val="uk-UA"/>
        </w:rPr>
      </w:pPr>
    </w:p>
    <w:p w:rsidR="00A650D2" w:rsidRPr="00DF1584" w:rsidRDefault="00A650D2" w:rsidP="00282BF1">
      <w:pPr>
        <w:ind w:firstLine="426"/>
        <w:jc w:val="center"/>
        <w:rPr>
          <w:b/>
          <w:sz w:val="28"/>
          <w:szCs w:val="28"/>
          <w:lang w:val="uk-UA"/>
        </w:rPr>
      </w:pPr>
      <w:r w:rsidRPr="00282BF1">
        <w:rPr>
          <w:b/>
          <w:sz w:val="28"/>
          <w:szCs w:val="28"/>
          <w:lang w:val="uk-UA"/>
        </w:rPr>
        <w:t>Звіт про ви</w:t>
      </w:r>
      <w:bookmarkStart w:id="0" w:name="_GoBack"/>
      <w:bookmarkEnd w:id="0"/>
      <w:r w:rsidRPr="00282BF1">
        <w:rPr>
          <w:b/>
          <w:sz w:val="28"/>
          <w:szCs w:val="28"/>
          <w:lang w:val="uk-UA"/>
        </w:rPr>
        <w:t xml:space="preserve">конання </w:t>
      </w:r>
      <w:r w:rsidR="00F23AA9">
        <w:rPr>
          <w:b/>
          <w:bCs/>
          <w:sz w:val="28"/>
          <w:lang w:val="uk-UA"/>
        </w:rPr>
        <w:t>у</w:t>
      </w:r>
      <w:r w:rsidR="00F23AA9" w:rsidRPr="00DF1584">
        <w:rPr>
          <w:b/>
          <w:bCs/>
          <w:sz w:val="28"/>
          <w:lang w:val="uk-UA"/>
        </w:rPr>
        <w:t xml:space="preserve"> 20</w:t>
      </w:r>
      <w:r w:rsidR="00F23AA9">
        <w:rPr>
          <w:b/>
          <w:bCs/>
          <w:sz w:val="28"/>
          <w:lang w:val="uk-UA"/>
        </w:rPr>
        <w:t>21</w:t>
      </w:r>
      <w:r w:rsidR="00F23AA9" w:rsidRPr="00DF1584">
        <w:rPr>
          <w:b/>
          <w:bCs/>
          <w:sz w:val="28"/>
          <w:lang w:val="uk-UA"/>
        </w:rPr>
        <w:t xml:space="preserve"> </w:t>
      </w:r>
      <w:r w:rsidR="00F23AA9">
        <w:rPr>
          <w:b/>
          <w:bCs/>
          <w:sz w:val="28"/>
          <w:lang w:val="uk-UA"/>
        </w:rPr>
        <w:t>році</w:t>
      </w:r>
      <w:r w:rsidR="00F23AA9" w:rsidRPr="00282BF1">
        <w:rPr>
          <w:b/>
          <w:color w:val="000000"/>
          <w:sz w:val="28"/>
          <w:szCs w:val="28"/>
          <w:lang w:val="uk-UA"/>
        </w:rPr>
        <w:t xml:space="preserve"> </w:t>
      </w:r>
      <w:r w:rsidR="00282BF1" w:rsidRPr="00282BF1">
        <w:rPr>
          <w:b/>
          <w:color w:val="000000"/>
          <w:sz w:val="28"/>
          <w:szCs w:val="28"/>
          <w:lang w:val="uk-UA"/>
        </w:rPr>
        <w:t xml:space="preserve">обласної Програми </w:t>
      </w:r>
      <w:r w:rsidR="00282BF1" w:rsidRPr="00282BF1">
        <w:rPr>
          <w:b/>
          <w:sz w:val="28"/>
          <w:szCs w:val="28"/>
          <w:lang w:val="uk-UA"/>
        </w:rPr>
        <w:t xml:space="preserve">поліпшення стану безпеки, гігієни праці та виробничого середовища Чернігівської області на </w:t>
      </w:r>
      <w:r w:rsidR="00282BF1">
        <w:rPr>
          <w:b/>
          <w:sz w:val="28"/>
          <w:szCs w:val="28"/>
          <w:lang w:val="uk-UA"/>
        </w:rPr>
        <w:t>2020</w:t>
      </w:r>
      <w:r w:rsidR="00282BF1">
        <w:rPr>
          <w:b/>
          <w:sz w:val="28"/>
          <w:szCs w:val="28"/>
          <w:lang w:val="uk-UA"/>
        </w:rPr>
        <w:noBreakHyphen/>
      </w:r>
      <w:r w:rsidR="00282BF1" w:rsidRPr="00282BF1">
        <w:rPr>
          <w:b/>
          <w:sz w:val="28"/>
          <w:szCs w:val="28"/>
          <w:lang w:val="uk-UA"/>
        </w:rPr>
        <w:t>2022 роки</w:t>
      </w:r>
      <w:r w:rsidR="00282BF1">
        <w:rPr>
          <w:b/>
          <w:sz w:val="28"/>
          <w:szCs w:val="28"/>
          <w:lang w:val="uk-UA"/>
        </w:rPr>
        <w:t xml:space="preserve"> </w:t>
      </w:r>
    </w:p>
    <w:p w:rsidR="00E94BE4" w:rsidRDefault="00E94BE4" w:rsidP="002D4902">
      <w:pPr>
        <w:tabs>
          <w:tab w:val="left" w:pos="0"/>
        </w:tabs>
        <w:ind w:firstLine="567"/>
        <w:jc w:val="both"/>
        <w:rPr>
          <w:sz w:val="28"/>
          <w:szCs w:val="28"/>
          <w:lang w:val="uk-UA"/>
        </w:rPr>
      </w:pPr>
    </w:p>
    <w:p w:rsidR="002274FF" w:rsidRDefault="002274FF" w:rsidP="002D4902">
      <w:pPr>
        <w:ind w:firstLine="567"/>
        <w:jc w:val="both"/>
        <w:rPr>
          <w:sz w:val="28"/>
          <w:szCs w:val="28"/>
          <w:lang w:val="uk-UA"/>
        </w:rPr>
      </w:pPr>
      <w:r>
        <w:rPr>
          <w:color w:val="000000"/>
          <w:sz w:val="28"/>
          <w:szCs w:val="28"/>
          <w:lang w:val="uk-UA"/>
        </w:rPr>
        <w:t xml:space="preserve">Обласна </w:t>
      </w:r>
      <w:r w:rsidRPr="00AB0DF0">
        <w:rPr>
          <w:color w:val="000000"/>
          <w:sz w:val="28"/>
          <w:szCs w:val="28"/>
          <w:lang w:val="uk-UA"/>
        </w:rPr>
        <w:t>Програм</w:t>
      </w:r>
      <w:r>
        <w:rPr>
          <w:color w:val="000000"/>
          <w:sz w:val="28"/>
          <w:szCs w:val="28"/>
          <w:lang w:val="uk-UA"/>
        </w:rPr>
        <w:t>а</w:t>
      </w:r>
      <w:r w:rsidRPr="00AB0DF0">
        <w:rPr>
          <w:color w:val="000000"/>
          <w:sz w:val="28"/>
          <w:szCs w:val="28"/>
          <w:lang w:val="uk-UA"/>
        </w:rPr>
        <w:t xml:space="preserve"> </w:t>
      </w:r>
      <w:r w:rsidRPr="00153467">
        <w:rPr>
          <w:sz w:val="28"/>
          <w:szCs w:val="28"/>
          <w:lang w:val="uk-UA"/>
        </w:rPr>
        <w:t>поліпшення стану безпеки, гігієни пр</w:t>
      </w:r>
      <w:r>
        <w:rPr>
          <w:sz w:val="28"/>
          <w:szCs w:val="28"/>
          <w:lang w:val="uk-UA"/>
        </w:rPr>
        <w:t xml:space="preserve">аці та виробничого середовища </w:t>
      </w:r>
      <w:r w:rsidRPr="00153467">
        <w:rPr>
          <w:sz w:val="28"/>
          <w:szCs w:val="28"/>
          <w:lang w:val="uk-UA"/>
        </w:rPr>
        <w:t>Чернігівськ</w:t>
      </w:r>
      <w:r>
        <w:rPr>
          <w:sz w:val="28"/>
          <w:szCs w:val="28"/>
          <w:lang w:val="uk-UA"/>
        </w:rPr>
        <w:t>ої</w:t>
      </w:r>
      <w:r w:rsidRPr="00153467">
        <w:rPr>
          <w:sz w:val="28"/>
          <w:szCs w:val="28"/>
          <w:lang w:val="uk-UA"/>
        </w:rPr>
        <w:t xml:space="preserve"> області </w:t>
      </w:r>
      <w:r w:rsidRPr="00044DCD">
        <w:rPr>
          <w:sz w:val="28"/>
          <w:szCs w:val="28"/>
          <w:lang w:val="uk-UA"/>
        </w:rPr>
        <w:t xml:space="preserve">на </w:t>
      </w:r>
      <w:r w:rsidRPr="00153467">
        <w:rPr>
          <w:sz w:val="28"/>
          <w:szCs w:val="28"/>
          <w:lang w:val="uk-UA"/>
        </w:rPr>
        <w:t>2020-2022 роки</w:t>
      </w:r>
      <w:r w:rsidR="00466411" w:rsidRPr="00466411">
        <w:rPr>
          <w:sz w:val="28"/>
          <w:szCs w:val="28"/>
          <w:lang w:val="uk-UA" w:eastAsia="uk-UA"/>
        </w:rPr>
        <w:t xml:space="preserve">, </w:t>
      </w:r>
      <w:r w:rsidR="00466411" w:rsidRPr="00466411">
        <w:rPr>
          <w:sz w:val="28"/>
          <w:szCs w:val="28"/>
          <w:lang w:val="uk-UA"/>
        </w:rPr>
        <w:t>затверджен</w:t>
      </w:r>
      <w:r w:rsidR="00466411">
        <w:rPr>
          <w:sz w:val="28"/>
          <w:szCs w:val="28"/>
          <w:lang w:val="uk-UA"/>
        </w:rPr>
        <w:t>а</w:t>
      </w:r>
      <w:r w:rsidR="00466411" w:rsidRPr="00466411">
        <w:rPr>
          <w:sz w:val="28"/>
          <w:szCs w:val="28"/>
          <w:lang w:val="uk-UA"/>
        </w:rPr>
        <w:t xml:space="preserve"> рішенням </w:t>
      </w:r>
      <w:r w:rsidRPr="002274FF">
        <w:rPr>
          <w:sz w:val="28"/>
          <w:szCs w:val="28"/>
          <w:lang w:val="uk-UA"/>
        </w:rPr>
        <w:t xml:space="preserve">двадцять четвертої сесії </w:t>
      </w:r>
      <w:r>
        <w:rPr>
          <w:sz w:val="28"/>
          <w:szCs w:val="28"/>
          <w:lang w:val="uk-UA"/>
        </w:rPr>
        <w:t xml:space="preserve">Чернігівської </w:t>
      </w:r>
      <w:r w:rsidRPr="002274FF">
        <w:rPr>
          <w:sz w:val="28"/>
          <w:szCs w:val="28"/>
          <w:lang w:val="uk-UA"/>
        </w:rPr>
        <w:t>обласної ради сьомого скликання</w:t>
      </w:r>
      <w:r w:rsidR="00466411" w:rsidRPr="00466411">
        <w:rPr>
          <w:sz w:val="28"/>
          <w:szCs w:val="28"/>
          <w:lang w:val="uk-UA"/>
        </w:rPr>
        <w:t xml:space="preserve"> від </w:t>
      </w:r>
      <w:r>
        <w:rPr>
          <w:sz w:val="28"/>
          <w:szCs w:val="28"/>
          <w:lang w:val="uk-UA"/>
        </w:rPr>
        <w:t>01.07</w:t>
      </w:r>
      <w:r w:rsidR="00466411" w:rsidRPr="00466411">
        <w:rPr>
          <w:sz w:val="28"/>
          <w:szCs w:val="28"/>
          <w:lang w:val="uk-UA"/>
        </w:rPr>
        <w:t>.202</w:t>
      </w:r>
      <w:r>
        <w:rPr>
          <w:sz w:val="28"/>
          <w:szCs w:val="28"/>
          <w:lang w:val="uk-UA"/>
        </w:rPr>
        <w:t>0</w:t>
      </w:r>
      <w:r w:rsidR="00466411" w:rsidRPr="00466411">
        <w:rPr>
          <w:sz w:val="28"/>
          <w:szCs w:val="28"/>
          <w:lang w:val="uk-UA"/>
        </w:rPr>
        <w:t xml:space="preserve"> №</w:t>
      </w:r>
      <w:r w:rsidR="00466411" w:rsidRPr="008E145F">
        <w:rPr>
          <w:sz w:val="28"/>
          <w:szCs w:val="28"/>
        </w:rPr>
        <w:t> </w:t>
      </w:r>
      <w:r w:rsidRPr="002274FF">
        <w:rPr>
          <w:sz w:val="28"/>
          <w:szCs w:val="28"/>
          <w:lang w:val="uk-UA"/>
        </w:rPr>
        <w:t>30-24/</w:t>
      </w:r>
      <w:r>
        <w:rPr>
          <w:sz w:val="28"/>
          <w:szCs w:val="28"/>
        </w:rPr>
        <w:t>VII</w:t>
      </w:r>
      <w:r>
        <w:rPr>
          <w:sz w:val="28"/>
          <w:szCs w:val="28"/>
          <w:lang w:val="uk-UA"/>
        </w:rPr>
        <w:t>.</w:t>
      </w:r>
    </w:p>
    <w:p w:rsidR="00556903" w:rsidRPr="00B96238" w:rsidRDefault="00633CE6" w:rsidP="002D4902">
      <w:pPr>
        <w:tabs>
          <w:tab w:val="left" w:pos="0"/>
        </w:tabs>
        <w:ind w:firstLine="567"/>
        <w:jc w:val="both"/>
        <w:rPr>
          <w:sz w:val="28"/>
          <w:szCs w:val="28"/>
          <w:lang w:val="uk-UA"/>
        </w:rPr>
      </w:pPr>
      <w:r w:rsidRPr="00B96238">
        <w:rPr>
          <w:sz w:val="28"/>
          <w:szCs w:val="28"/>
          <w:lang w:val="uk-UA"/>
        </w:rPr>
        <w:t xml:space="preserve">Відповідальним виконавцем Програми відповідно до Паспорту програми є Департамент </w:t>
      </w:r>
      <w:r w:rsidR="00E47B2D">
        <w:rPr>
          <w:sz w:val="28"/>
          <w:szCs w:val="28"/>
          <w:lang w:val="uk-UA"/>
        </w:rPr>
        <w:t>економічного розвитку</w:t>
      </w:r>
      <w:r w:rsidR="00556903" w:rsidRPr="00B96238">
        <w:rPr>
          <w:sz w:val="28"/>
          <w:szCs w:val="28"/>
          <w:lang w:val="uk-UA"/>
        </w:rPr>
        <w:t xml:space="preserve"> облдержадміністрації</w:t>
      </w:r>
      <w:r w:rsidR="00545231">
        <w:rPr>
          <w:sz w:val="28"/>
          <w:szCs w:val="28"/>
          <w:lang w:val="uk-UA"/>
        </w:rPr>
        <w:t xml:space="preserve"> </w:t>
      </w:r>
      <w:r w:rsidR="00545231" w:rsidRPr="00B96238">
        <w:rPr>
          <w:sz w:val="28"/>
          <w:szCs w:val="28"/>
          <w:lang w:val="uk-UA"/>
        </w:rPr>
        <w:t>(далі — Департамент)</w:t>
      </w:r>
      <w:r w:rsidR="00556903" w:rsidRPr="00B96238">
        <w:rPr>
          <w:sz w:val="28"/>
          <w:szCs w:val="28"/>
          <w:lang w:val="uk-UA"/>
        </w:rPr>
        <w:t>.</w:t>
      </w:r>
      <w:r w:rsidR="00AB08CE" w:rsidRPr="00AB08CE">
        <w:rPr>
          <w:sz w:val="28"/>
          <w:szCs w:val="28"/>
          <w:lang w:val="uk-UA"/>
        </w:rPr>
        <w:t xml:space="preserve"> </w:t>
      </w:r>
      <w:r w:rsidR="00AB08CE" w:rsidRPr="00B96238">
        <w:rPr>
          <w:sz w:val="28"/>
          <w:szCs w:val="28"/>
          <w:lang w:val="uk-UA"/>
        </w:rPr>
        <w:t>Фінансування Програми передбачалося здійснювати за рахунок коштів інших джерел</w:t>
      </w:r>
      <w:r w:rsidR="00E47B2D">
        <w:rPr>
          <w:sz w:val="28"/>
          <w:szCs w:val="28"/>
          <w:lang w:val="uk-UA"/>
        </w:rPr>
        <w:t xml:space="preserve"> (Федерації профспілкових організацій області)</w:t>
      </w:r>
      <w:r w:rsidR="00AB08CE" w:rsidRPr="00B96238">
        <w:rPr>
          <w:sz w:val="28"/>
          <w:szCs w:val="28"/>
          <w:lang w:val="uk-UA"/>
        </w:rPr>
        <w:t>.</w:t>
      </w:r>
    </w:p>
    <w:p w:rsidR="00C37A45" w:rsidRPr="00C37A45" w:rsidRDefault="00424A01" w:rsidP="002D4902">
      <w:pPr>
        <w:tabs>
          <w:tab w:val="left" w:pos="0"/>
        </w:tabs>
        <w:ind w:firstLine="567"/>
        <w:jc w:val="both"/>
        <w:rPr>
          <w:sz w:val="28"/>
          <w:szCs w:val="28"/>
          <w:lang w:val="ru-RU"/>
        </w:rPr>
      </w:pPr>
      <w:r w:rsidRPr="00C37A45">
        <w:rPr>
          <w:sz w:val="28"/>
          <w:szCs w:val="28"/>
          <w:lang w:val="uk-UA"/>
        </w:rPr>
        <w:t xml:space="preserve">Загальний обсяг фінансових ресурсів </w:t>
      </w:r>
      <w:r w:rsidR="00BC0457" w:rsidRPr="00B96238">
        <w:rPr>
          <w:sz w:val="28"/>
          <w:szCs w:val="28"/>
          <w:lang w:val="uk-UA"/>
        </w:rPr>
        <w:t>за рахунок коштів інших джерел</w:t>
      </w:r>
      <w:r w:rsidR="00BC0457">
        <w:rPr>
          <w:sz w:val="28"/>
          <w:szCs w:val="28"/>
          <w:lang w:val="uk-UA"/>
        </w:rPr>
        <w:t xml:space="preserve"> (Федерації профспілкових організацій області)</w:t>
      </w:r>
      <w:r w:rsidRPr="00C37A45">
        <w:rPr>
          <w:sz w:val="28"/>
          <w:szCs w:val="28"/>
          <w:lang w:val="uk-UA"/>
        </w:rPr>
        <w:t xml:space="preserve">, необхідних для реалізації Програми </w:t>
      </w:r>
      <w:r w:rsidR="004C2582" w:rsidRPr="00C37A45">
        <w:rPr>
          <w:sz w:val="28"/>
          <w:szCs w:val="28"/>
          <w:lang w:val="uk-UA"/>
        </w:rPr>
        <w:t>склада</w:t>
      </w:r>
      <w:r w:rsidR="003B14C8">
        <w:rPr>
          <w:sz w:val="28"/>
          <w:szCs w:val="28"/>
          <w:lang w:val="uk-UA"/>
        </w:rPr>
        <w:t>є</w:t>
      </w:r>
      <w:r w:rsidRPr="00C37A45">
        <w:rPr>
          <w:sz w:val="28"/>
          <w:szCs w:val="28"/>
          <w:lang w:val="uk-UA"/>
        </w:rPr>
        <w:t xml:space="preserve"> </w:t>
      </w:r>
      <w:r w:rsidR="00BC0457">
        <w:rPr>
          <w:sz w:val="28"/>
          <w:szCs w:val="28"/>
          <w:lang w:val="uk-UA"/>
        </w:rPr>
        <w:t>36,00</w:t>
      </w:r>
      <w:r w:rsidR="003B14C8">
        <w:rPr>
          <w:sz w:val="28"/>
          <w:szCs w:val="28"/>
          <w:lang w:val="uk-UA"/>
        </w:rPr>
        <w:t> </w:t>
      </w:r>
      <w:r w:rsidRPr="00C37A45">
        <w:rPr>
          <w:sz w:val="28"/>
          <w:szCs w:val="28"/>
          <w:lang w:val="uk-UA"/>
        </w:rPr>
        <w:t xml:space="preserve">тис. гривень </w:t>
      </w:r>
      <w:r w:rsidR="00441A77" w:rsidRPr="00C37A45">
        <w:rPr>
          <w:sz w:val="28"/>
          <w:szCs w:val="28"/>
          <w:lang w:val="uk-UA"/>
        </w:rPr>
        <w:t>(20</w:t>
      </w:r>
      <w:r w:rsidR="00C37A45" w:rsidRPr="00C37A45">
        <w:rPr>
          <w:sz w:val="28"/>
          <w:szCs w:val="28"/>
          <w:lang w:val="uk-UA"/>
        </w:rPr>
        <w:t>2</w:t>
      </w:r>
      <w:r w:rsidR="003B14C8">
        <w:rPr>
          <w:sz w:val="28"/>
          <w:szCs w:val="28"/>
          <w:lang w:val="uk-UA"/>
        </w:rPr>
        <w:t>1</w:t>
      </w:r>
      <w:r w:rsidR="00441A77" w:rsidRPr="00C37A45">
        <w:rPr>
          <w:sz w:val="28"/>
          <w:szCs w:val="28"/>
          <w:lang w:val="uk-UA"/>
        </w:rPr>
        <w:t xml:space="preserve"> – </w:t>
      </w:r>
      <w:r w:rsidR="00BC0457">
        <w:rPr>
          <w:sz w:val="28"/>
          <w:szCs w:val="28"/>
          <w:lang w:val="uk-UA"/>
        </w:rPr>
        <w:t>12</w:t>
      </w:r>
      <w:r w:rsidR="003B14C8" w:rsidRPr="00BC0457">
        <w:rPr>
          <w:sz w:val="28"/>
          <w:szCs w:val="28"/>
          <w:lang w:val="uk-UA"/>
        </w:rPr>
        <w:t>,0</w:t>
      </w:r>
      <w:r w:rsidR="003B14C8">
        <w:rPr>
          <w:sz w:val="28"/>
          <w:szCs w:val="28"/>
          <w:lang w:val="uk-UA"/>
        </w:rPr>
        <w:t> </w:t>
      </w:r>
      <w:r w:rsidR="00AB08CE" w:rsidRPr="00C37A45">
        <w:rPr>
          <w:sz w:val="28"/>
          <w:szCs w:val="28"/>
          <w:lang w:val="uk-UA"/>
        </w:rPr>
        <w:t>тис. </w:t>
      </w:r>
      <w:r w:rsidR="00441A77" w:rsidRPr="00C37A45">
        <w:rPr>
          <w:sz w:val="28"/>
          <w:szCs w:val="28"/>
          <w:lang w:val="uk-UA"/>
        </w:rPr>
        <w:t>грн)</w:t>
      </w:r>
      <w:r w:rsidR="005B5A8A" w:rsidRPr="00C37A45">
        <w:rPr>
          <w:sz w:val="28"/>
          <w:szCs w:val="28"/>
          <w:lang w:val="uk-UA"/>
        </w:rPr>
        <w:t xml:space="preserve">. </w:t>
      </w:r>
      <w:r w:rsidR="00747541" w:rsidRPr="00C37A45">
        <w:rPr>
          <w:sz w:val="28"/>
          <w:szCs w:val="28"/>
          <w:lang w:val="uk-UA"/>
        </w:rPr>
        <w:t>Ф</w:t>
      </w:r>
      <w:r w:rsidR="005B5A8A" w:rsidRPr="00C37A45">
        <w:rPr>
          <w:sz w:val="28"/>
          <w:szCs w:val="28"/>
          <w:lang w:val="uk-UA"/>
        </w:rPr>
        <w:t>акти</w:t>
      </w:r>
      <w:r w:rsidR="00BC0457">
        <w:rPr>
          <w:sz w:val="28"/>
          <w:szCs w:val="28"/>
          <w:lang w:val="uk-UA"/>
        </w:rPr>
        <w:t>чно кошти Федерацією профспілкових організацій області для реалізації завдань програми не витрачалися</w:t>
      </w:r>
      <w:r w:rsidR="000B25C9">
        <w:rPr>
          <w:sz w:val="28"/>
          <w:szCs w:val="28"/>
          <w:lang w:val="uk-UA"/>
        </w:rPr>
        <w:t>.</w:t>
      </w:r>
      <w:r w:rsidR="00BC0457">
        <w:rPr>
          <w:sz w:val="28"/>
          <w:szCs w:val="28"/>
          <w:lang w:val="uk-UA"/>
        </w:rPr>
        <w:t xml:space="preserve"> </w:t>
      </w:r>
    </w:p>
    <w:p w:rsidR="00633CE6" w:rsidRDefault="00BF75C0" w:rsidP="00622117">
      <w:pPr>
        <w:tabs>
          <w:tab w:val="left" w:pos="0"/>
        </w:tabs>
        <w:ind w:firstLine="567"/>
        <w:jc w:val="both"/>
        <w:rPr>
          <w:sz w:val="28"/>
          <w:szCs w:val="28"/>
          <w:lang w:val="uk-UA"/>
        </w:rPr>
      </w:pPr>
      <w:r>
        <w:rPr>
          <w:sz w:val="28"/>
          <w:szCs w:val="28"/>
          <w:lang w:val="uk-UA"/>
        </w:rPr>
        <w:t>Упродовж</w:t>
      </w:r>
      <w:r w:rsidR="00633CE6" w:rsidRPr="00B96238">
        <w:rPr>
          <w:sz w:val="28"/>
          <w:szCs w:val="28"/>
          <w:lang w:val="uk-UA"/>
        </w:rPr>
        <w:t xml:space="preserve"> 20</w:t>
      </w:r>
      <w:r w:rsidR="00C37A45">
        <w:rPr>
          <w:sz w:val="28"/>
          <w:szCs w:val="28"/>
          <w:lang w:val="uk-UA"/>
        </w:rPr>
        <w:t>2</w:t>
      </w:r>
      <w:r w:rsidR="003B14C8">
        <w:rPr>
          <w:sz w:val="28"/>
          <w:szCs w:val="28"/>
          <w:lang w:val="uk-UA"/>
        </w:rPr>
        <w:t>1</w:t>
      </w:r>
      <w:r w:rsidR="00C37A45">
        <w:rPr>
          <w:sz w:val="28"/>
          <w:szCs w:val="28"/>
          <w:lang w:val="uk-UA"/>
        </w:rPr>
        <w:t> </w:t>
      </w:r>
      <w:r w:rsidR="00633CE6" w:rsidRPr="00B96238">
        <w:rPr>
          <w:sz w:val="28"/>
          <w:szCs w:val="28"/>
          <w:lang w:val="uk-UA"/>
        </w:rPr>
        <w:t>року забезпечувал</w:t>
      </w:r>
      <w:r w:rsidR="00545231">
        <w:rPr>
          <w:sz w:val="28"/>
          <w:szCs w:val="28"/>
          <w:lang w:val="uk-UA"/>
        </w:rPr>
        <w:t>ось</w:t>
      </w:r>
      <w:r w:rsidR="00633CE6" w:rsidRPr="00B96238">
        <w:rPr>
          <w:sz w:val="28"/>
          <w:szCs w:val="28"/>
          <w:lang w:val="uk-UA"/>
        </w:rPr>
        <w:t xml:space="preserve"> виконання заходів Програми відповідно до додатку напрямів діяльності та заходів даної Програм</w:t>
      </w:r>
      <w:r w:rsidR="00633CE6" w:rsidRPr="009568AD">
        <w:rPr>
          <w:sz w:val="28"/>
          <w:szCs w:val="28"/>
          <w:lang w:val="uk-UA"/>
        </w:rPr>
        <w:t>и</w:t>
      </w:r>
      <w:r w:rsidR="00965AE0" w:rsidRPr="009568AD">
        <w:rPr>
          <w:sz w:val="28"/>
          <w:szCs w:val="28"/>
          <w:lang w:val="uk-UA"/>
        </w:rPr>
        <w:t>:</w:t>
      </w:r>
    </w:p>
    <w:p w:rsidR="000757D8" w:rsidRPr="008B0CEC" w:rsidRDefault="00F92266" w:rsidP="00F92266">
      <w:pPr>
        <w:shd w:val="clear" w:color="auto" w:fill="FFFFFF"/>
        <w:tabs>
          <w:tab w:val="num" w:pos="1134"/>
          <w:tab w:val="left" w:pos="6413"/>
          <w:tab w:val="left" w:pos="7757"/>
          <w:tab w:val="left" w:pos="8957"/>
        </w:tabs>
        <w:ind w:right="62" w:firstLine="567"/>
        <w:jc w:val="both"/>
        <w:rPr>
          <w:i/>
          <w:sz w:val="28"/>
          <w:szCs w:val="28"/>
          <w:lang w:val="uk-UA"/>
        </w:rPr>
      </w:pPr>
      <w:r>
        <w:rPr>
          <w:b/>
          <w:i/>
          <w:sz w:val="28"/>
          <w:szCs w:val="28"/>
          <w:lang w:val="uk-UA"/>
        </w:rPr>
        <w:t>1. </w:t>
      </w:r>
      <w:r w:rsidR="000B25C9" w:rsidRPr="00C149E1">
        <w:rPr>
          <w:b/>
          <w:i/>
          <w:sz w:val="28"/>
          <w:szCs w:val="28"/>
          <w:lang w:val="uk-UA"/>
        </w:rPr>
        <w:t>Поліпшення стану безпеки на виробництвах,</w:t>
      </w:r>
      <w:r w:rsidR="00C149E1" w:rsidRPr="00C149E1">
        <w:rPr>
          <w:b/>
          <w:i/>
          <w:sz w:val="28"/>
          <w:szCs w:val="28"/>
          <w:lang w:val="uk-UA"/>
        </w:rPr>
        <w:t xml:space="preserve"> </w:t>
      </w:r>
      <w:r w:rsidR="000B25C9" w:rsidRPr="00C149E1">
        <w:rPr>
          <w:b/>
          <w:i/>
          <w:sz w:val="28"/>
          <w:szCs w:val="28"/>
          <w:lang w:val="uk-UA"/>
        </w:rPr>
        <w:t>зниження рівня виробничого травматизму та професійної захворюваності працівників, створення належних, безпечних умов праці на пі</w:t>
      </w:r>
      <w:r w:rsidR="00C149E1">
        <w:rPr>
          <w:b/>
          <w:i/>
          <w:sz w:val="28"/>
          <w:szCs w:val="28"/>
          <w:lang w:val="uk-UA"/>
        </w:rPr>
        <w:t>дприємствах усіх форм власності</w:t>
      </w:r>
      <w:r w:rsidR="0001415D" w:rsidRPr="00C149E1">
        <w:rPr>
          <w:b/>
          <w:i/>
          <w:sz w:val="28"/>
          <w:szCs w:val="28"/>
          <w:lang w:val="uk-UA"/>
        </w:rPr>
        <w:t xml:space="preserve"> </w:t>
      </w:r>
      <w:r w:rsidR="0001415D" w:rsidRPr="000757D8">
        <w:rPr>
          <w:rFonts w:eastAsia="Batang"/>
          <w:i/>
          <w:sz w:val="28"/>
          <w:szCs w:val="28"/>
          <w:lang w:val="uk-UA" w:eastAsia="ko-KR"/>
        </w:rPr>
        <w:t>(</w:t>
      </w:r>
      <w:r w:rsidR="00D94E92">
        <w:rPr>
          <w:rFonts w:eastAsia="Batang"/>
          <w:i/>
          <w:sz w:val="28"/>
          <w:szCs w:val="28"/>
          <w:lang w:val="uk-UA" w:eastAsia="ko-KR"/>
        </w:rPr>
        <w:t>о</w:t>
      </w:r>
      <w:r w:rsidR="00C149E1" w:rsidRPr="000757D8">
        <w:rPr>
          <w:rFonts w:eastAsia="Batang"/>
          <w:i/>
          <w:sz w:val="28"/>
          <w:szCs w:val="28"/>
          <w:lang w:val="uk-UA" w:eastAsia="ko-KR"/>
        </w:rPr>
        <w:t xml:space="preserve">рганізація навчання та підвищення рівня знань посадових осіб і спеціалістів, </w:t>
      </w:r>
      <w:r w:rsidR="00067877">
        <w:rPr>
          <w:rFonts w:eastAsia="Batang"/>
          <w:i/>
          <w:sz w:val="28"/>
          <w:szCs w:val="28"/>
          <w:lang w:val="uk-UA" w:eastAsia="ko-KR"/>
        </w:rPr>
        <w:t>представників профспілок; з</w:t>
      </w:r>
      <w:r w:rsidR="00C149E1" w:rsidRPr="000757D8">
        <w:rPr>
          <w:rFonts w:eastAsia="Batang"/>
          <w:i/>
          <w:sz w:val="28"/>
          <w:szCs w:val="28"/>
          <w:lang w:val="uk-UA" w:eastAsia="ko-KR"/>
        </w:rPr>
        <w:t>дійснення контролю за впровадженням си</w:t>
      </w:r>
      <w:r w:rsidR="00067877">
        <w:rPr>
          <w:rFonts w:eastAsia="Batang"/>
          <w:i/>
          <w:sz w:val="28"/>
          <w:szCs w:val="28"/>
          <w:lang w:val="uk-UA" w:eastAsia="ko-KR"/>
        </w:rPr>
        <w:t xml:space="preserve">стеми управління охороною праці; </w:t>
      </w:r>
      <w:r w:rsidR="005E6F4C">
        <w:rPr>
          <w:i/>
          <w:sz w:val="28"/>
          <w:szCs w:val="28"/>
          <w:lang w:val="uk-UA"/>
        </w:rPr>
        <w:t>н</w:t>
      </w:r>
      <w:r w:rsidR="00C149E1" w:rsidRPr="000757D8">
        <w:rPr>
          <w:i/>
          <w:sz w:val="28"/>
          <w:szCs w:val="28"/>
          <w:lang w:val="uk-UA"/>
        </w:rPr>
        <w:t>адання допомоги підприємствам, установам і організаціям усіх форм власності в опрацюванні та впровадженні си</w:t>
      </w:r>
      <w:r w:rsidR="005E6F4C">
        <w:rPr>
          <w:i/>
          <w:sz w:val="28"/>
          <w:szCs w:val="28"/>
          <w:lang w:val="uk-UA"/>
        </w:rPr>
        <w:t>стеми управління охороною праці;</w:t>
      </w:r>
      <w:r w:rsidR="002B037E">
        <w:rPr>
          <w:i/>
          <w:sz w:val="28"/>
          <w:szCs w:val="28"/>
          <w:lang w:val="uk-UA"/>
        </w:rPr>
        <w:t xml:space="preserve"> </w:t>
      </w:r>
      <w:r w:rsidR="005E6F4C">
        <w:rPr>
          <w:i/>
          <w:sz w:val="28"/>
          <w:szCs w:val="28"/>
          <w:lang w:val="uk-UA"/>
        </w:rPr>
        <w:t>п</w:t>
      </w:r>
      <w:r w:rsidR="00C149E1" w:rsidRPr="000757D8">
        <w:rPr>
          <w:i/>
          <w:sz w:val="28"/>
          <w:szCs w:val="28"/>
          <w:lang w:val="uk-UA"/>
        </w:rPr>
        <w:t>роведення перевірок та превентивних заходів додержання законів та інших нормативно-правових актів з охорони праці на підприємствах з високим рівнем виробничого травматизму та професійної захворюваності</w:t>
      </w:r>
      <w:r w:rsidR="005E6F4C">
        <w:rPr>
          <w:i/>
          <w:sz w:val="28"/>
          <w:szCs w:val="28"/>
          <w:lang w:val="uk-UA"/>
        </w:rPr>
        <w:t>;</w:t>
      </w:r>
      <w:r w:rsidR="005E6F4C">
        <w:rPr>
          <w:bCs/>
          <w:i/>
          <w:sz w:val="28"/>
          <w:szCs w:val="28"/>
          <w:lang w:val="uk-UA"/>
        </w:rPr>
        <w:t xml:space="preserve"> о</w:t>
      </w:r>
      <w:r w:rsidR="000757D8" w:rsidRPr="005E6F4C">
        <w:rPr>
          <w:bCs/>
          <w:i/>
          <w:sz w:val="28"/>
          <w:szCs w:val="28"/>
          <w:lang w:val="uk-UA"/>
        </w:rPr>
        <w:t>рганізація через місцеві засоби масової інформації пропаганди безпечних та нешкід</w:t>
      </w:r>
      <w:r w:rsidR="00D94E92">
        <w:rPr>
          <w:bCs/>
          <w:i/>
          <w:sz w:val="28"/>
          <w:szCs w:val="28"/>
          <w:lang w:val="uk-UA"/>
        </w:rPr>
        <w:t>ливих умов праці на виробництві</w:t>
      </w:r>
      <w:r w:rsidR="008B0CEC" w:rsidRPr="008B0CEC">
        <w:rPr>
          <w:i/>
          <w:sz w:val="28"/>
          <w:szCs w:val="28"/>
          <w:lang w:val="uk-UA"/>
        </w:rPr>
        <w:t xml:space="preserve">; </w:t>
      </w:r>
      <w:r w:rsidR="008B0CEC">
        <w:rPr>
          <w:i/>
          <w:sz w:val="28"/>
          <w:szCs w:val="28"/>
          <w:lang w:val="uk-UA"/>
        </w:rPr>
        <w:t>н</w:t>
      </w:r>
      <w:r w:rsidR="009B686D" w:rsidRPr="008B0CEC">
        <w:rPr>
          <w:i/>
          <w:sz w:val="28"/>
          <w:szCs w:val="28"/>
          <w:lang w:val="uk-UA"/>
        </w:rPr>
        <w:t>адання методичної допомоги ат</w:t>
      </w:r>
      <w:r w:rsidRPr="008B0CEC">
        <w:rPr>
          <w:i/>
          <w:sz w:val="28"/>
          <w:szCs w:val="28"/>
          <w:lang w:val="uk-UA"/>
        </w:rPr>
        <w:t>естаційним комісіям підприємств</w:t>
      </w:r>
      <w:r w:rsidR="009B686D" w:rsidRPr="008B0CEC">
        <w:rPr>
          <w:i/>
          <w:sz w:val="28"/>
          <w:szCs w:val="28"/>
          <w:lang w:val="uk-UA"/>
        </w:rPr>
        <w:t xml:space="preserve"> щодо якості проведення атестації робочих місць за умовами праці та обґрунтування віднесення їх до категорії з важкими та шкідливими умовами праці</w:t>
      </w:r>
      <w:r w:rsidR="002D4902">
        <w:rPr>
          <w:i/>
          <w:sz w:val="28"/>
          <w:szCs w:val="28"/>
          <w:lang w:val="uk-UA"/>
        </w:rPr>
        <w:t>).</w:t>
      </w:r>
    </w:p>
    <w:p w:rsidR="00C149E1" w:rsidRPr="009B686D" w:rsidRDefault="002B037E" w:rsidP="009B686D">
      <w:pPr>
        <w:pStyle w:val="afb"/>
        <w:shd w:val="clear" w:color="auto" w:fill="FFFFFF"/>
        <w:tabs>
          <w:tab w:val="left" w:pos="6413"/>
          <w:tab w:val="left" w:pos="7757"/>
          <w:tab w:val="left" w:pos="8957"/>
        </w:tabs>
        <w:ind w:left="0" w:right="62" w:firstLine="567"/>
        <w:jc w:val="both"/>
        <w:rPr>
          <w:sz w:val="28"/>
          <w:szCs w:val="28"/>
          <w:lang w:val="uk-UA" w:eastAsia="ru-RU"/>
        </w:rPr>
      </w:pPr>
      <w:r w:rsidRPr="009B686D">
        <w:rPr>
          <w:sz w:val="28"/>
          <w:szCs w:val="28"/>
          <w:lang w:eastAsia="ru-RU"/>
        </w:rPr>
        <w:t xml:space="preserve">В рамках </w:t>
      </w:r>
      <w:proofErr w:type="spellStart"/>
      <w:r w:rsidRPr="009B686D">
        <w:rPr>
          <w:sz w:val="28"/>
          <w:szCs w:val="28"/>
          <w:lang w:eastAsia="ru-RU"/>
        </w:rPr>
        <w:t>проведення</w:t>
      </w:r>
      <w:proofErr w:type="spellEnd"/>
      <w:r w:rsidRPr="009B686D">
        <w:rPr>
          <w:sz w:val="28"/>
          <w:szCs w:val="28"/>
          <w:lang w:eastAsia="ru-RU"/>
        </w:rPr>
        <w:t xml:space="preserve"> </w:t>
      </w:r>
      <w:proofErr w:type="spellStart"/>
      <w:r w:rsidRPr="009B686D">
        <w:rPr>
          <w:sz w:val="28"/>
          <w:szCs w:val="28"/>
          <w:lang w:eastAsia="ru-RU"/>
        </w:rPr>
        <w:t>заходів</w:t>
      </w:r>
      <w:proofErr w:type="spellEnd"/>
      <w:r w:rsidRPr="009B686D">
        <w:rPr>
          <w:sz w:val="28"/>
          <w:szCs w:val="28"/>
          <w:lang w:eastAsia="ru-RU"/>
        </w:rPr>
        <w:t xml:space="preserve"> комплексного </w:t>
      </w:r>
      <w:proofErr w:type="spellStart"/>
      <w:r w:rsidRPr="009B686D">
        <w:rPr>
          <w:sz w:val="28"/>
          <w:szCs w:val="28"/>
          <w:lang w:eastAsia="ru-RU"/>
        </w:rPr>
        <w:t>управління</w:t>
      </w:r>
      <w:proofErr w:type="spellEnd"/>
      <w:r w:rsidRPr="009B686D">
        <w:rPr>
          <w:sz w:val="28"/>
          <w:szCs w:val="28"/>
          <w:lang w:eastAsia="ru-RU"/>
        </w:rPr>
        <w:t xml:space="preserve"> </w:t>
      </w:r>
      <w:proofErr w:type="spellStart"/>
      <w:r w:rsidRPr="009B686D">
        <w:rPr>
          <w:sz w:val="28"/>
          <w:szCs w:val="28"/>
          <w:lang w:eastAsia="ru-RU"/>
        </w:rPr>
        <w:t>охороною</w:t>
      </w:r>
      <w:proofErr w:type="spellEnd"/>
      <w:r w:rsidRPr="009B686D">
        <w:rPr>
          <w:sz w:val="28"/>
          <w:szCs w:val="28"/>
          <w:lang w:eastAsia="ru-RU"/>
        </w:rPr>
        <w:t xml:space="preserve"> </w:t>
      </w:r>
      <w:proofErr w:type="spellStart"/>
      <w:r w:rsidRPr="009B686D">
        <w:rPr>
          <w:sz w:val="28"/>
          <w:szCs w:val="28"/>
          <w:lang w:eastAsia="ru-RU"/>
        </w:rPr>
        <w:t>праці</w:t>
      </w:r>
      <w:proofErr w:type="spellEnd"/>
      <w:r w:rsidRPr="009B686D">
        <w:rPr>
          <w:sz w:val="28"/>
          <w:szCs w:val="28"/>
          <w:lang w:eastAsia="ru-RU"/>
        </w:rPr>
        <w:t xml:space="preserve"> та </w:t>
      </w:r>
      <w:proofErr w:type="spellStart"/>
      <w:r w:rsidRPr="009B686D">
        <w:rPr>
          <w:sz w:val="28"/>
          <w:szCs w:val="28"/>
          <w:lang w:eastAsia="ru-RU"/>
        </w:rPr>
        <w:t>промисловою</w:t>
      </w:r>
      <w:proofErr w:type="spellEnd"/>
      <w:r w:rsidRPr="009B686D">
        <w:rPr>
          <w:sz w:val="28"/>
          <w:szCs w:val="28"/>
          <w:lang w:eastAsia="ru-RU"/>
        </w:rPr>
        <w:t xml:space="preserve"> </w:t>
      </w:r>
      <w:proofErr w:type="spellStart"/>
      <w:r w:rsidRPr="009B686D">
        <w:rPr>
          <w:sz w:val="28"/>
          <w:szCs w:val="28"/>
          <w:lang w:eastAsia="ru-RU"/>
        </w:rPr>
        <w:t>безпекою</w:t>
      </w:r>
      <w:proofErr w:type="spellEnd"/>
      <w:r w:rsidRPr="009B686D">
        <w:rPr>
          <w:sz w:val="28"/>
          <w:szCs w:val="28"/>
          <w:lang w:eastAsia="ru-RU"/>
        </w:rPr>
        <w:t xml:space="preserve">, за 2021 </w:t>
      </w:r>
      <w:proofErr w:type="spellStart"/>
      <w:r w:rsidRPr="009B686D">
        <w:rPr>
          <w:sz w:val="28"/>
          <w:szCs w:val="28"/>
          <w:lang w:eastAsia="ru-RU"/>
        </w:rPr>
        <w:t>рік</w:t>
      </w:r>
      <w:proofErr w:type="spellEnd"/>
      <w:r w:rsidRPr="009B686D">
        <w:rPr>
          <w:sz w:val="28"/>
          <w:szCs w:val="28"/>
          <w:lang w:eastAsia="ru-RU"/>
        </w:rPr>
        <w:t xml:space="preserve"> </w:t>
      </w:r>
      <w:proofErr w:type="spellStart"/>
      <w:r w:rsidRPr="009B686D">
        <w:rPr>
          <w:sz w:val="28"/>
          <w:szCs w:val="28"/>
          <w:lang w:eastAsia="ru-RU"/>
        </w:rPr>
        <w:t>пройшли</w:t>
      </w:r>
      <w:proofErr w:type="spellEnd"/>
      <w:r w:rsidRPr="009B686D">
        <w:rPr>
          <w:sz w:val="28"/>
          <w:szCs w:val="28"/>
          <w:lang w:eastAsia="ru-RU"/>
        </w:rPr>
        <w:t xml:space="preserve"> </w:t>
      </w:r>
      <w:proofErr w:type="spellStart"/>
      <w:r w:rsidRPr="009B686D">
        <w:rPr>
          <w:sz w:val="28"/>
          <w:szCs w:val="28"/>
          <w:lang w:eastAsia="ru-RU"/>
        </w:rPr>
        <w:t>спеціальне</w:t>
      </w:r>
      <w:proofErr w:type="spellEnd"/>
      <w:r w:rsidRPr="009B686D">
        <w:rPr>
          <w:sz w:val="28"/>
          <w:szCs w:val="28"/>
          <w:lang w:eastAsia="ru-RU"/>
        </w:rPr>
        <w:t xml:space="preserve"> </w:t>
      </w:r>
      <w:proofErr w:type="spellStart"/>
      <w:r w:rsidRPr="009B686D">
        <w:rPr>
          <w:sz w:val="28"/>
          <w:szCs w:val="28"/>
          <w:lang w:eastAsia="ru-RU"/>
        </w:rPr>
        <w:t>навчання</w:t>
      </w:r>
      <w:proofErr w:type="spellEnd"/>
      <w:r w:rsidRPr="009B686D">
        <w:rPr>
          <w:sz w:val="28"/>
          <w:szCs w:val="28"/>
          <w:lang w:eastAsia="ru-RU"/>
        </w:rPr>
        <w:t xml:space="preserve"> та </w:t>
      </w:r>
      <w:proofErr w:type="spellStart"/>
      <w:r w:rsidRPr="009B686D">
        <w:rPr>
          <w:sz w:val="28"/>
          <w:szCs w:val="28"/>
          <w:lang w:eastAsia="ru-RU"/>
        </w:rPr>
        <w:t>перевірку</w:t>
      </w:r>
      <w:proofErr w:type="spellEnd"/>
      <w:r w:rsidRPr="009B686D">
        <w:rPr>
          <w:sz w:val="28"/>
          <w:szCs w:val="28"/>
          <w:lang w:eastAsia="ru-RU"/>
        </w:rPr>
        <w:t xml:space="preserve"> </w:t>
      </w:r>
      <w:proofErr w:type="spellStart"/>
      <w:r w:rsidRPr="009B686D">
        <w:rPr>
          <w:sz w:val="28"/>
          <w:szCs w:val="28"/>
          <w:lang w:eastAsia="ru-RU"/>
        </w:rPr>
        <w:t>знань</w:t>
      </w:r>
      <w:proofErr w:type="spellEnd"/>
      <w:r w:rsidRPr="009B686D">
        <w:rPr>
          <w:sz w:val="28"/>
          <w:szCs w:val="28"/>
          <w:lang w:eastAsia="ru-RU"/>
        </w:rPr>
        <w:t xml:space="preserve"> з </w:t>
      </w:r>
      <w:proofErr w:type="spellStart"/>
      <w:r w:rsidRPr="009B686D">
        <w:rPr>
          <w:sz w:val="28"/>
          <w:szCs w:val="28"/>
          <w:lang w:eastAsia="ru-RU"/>
        </w:rPr>
        <w:t>питань</w:t>
      </w:r>
      <w:proofErr w:type="spellEnd"/>
      <w:r w:rsidRPr="009B686D">
        <w:rPr>
          <w:sz w:val="28"/>
          <w:szCs w:val="28"/>
          <w:lang w:eastAsia="ru-RU"/>
        </w:rPr>
        <w:t xml:space="preserve"> </w:t>
      </w:r>
      <w:proofErr w:type="spellStart"/>
      <w:r w:rsidRPr="009B686D">
        <w:rPr>
          <w:sz w:val="28"/>
          <w:szCs w:val="28"/>
          <w:lang w:eastAsia="ru-RU"/>
        </w:rPr>
        <w:t>охорони</w:t>
      </w:r>
      <w:proofErr w:type="spellEnd"/>
      <w:r w:rsidRPr="009B686D">
        <w:rPr>
          <w:sz w:val="28"/>
          <w:szCs w:val="28"/>
          <w:lang w:eastAsia="ru-RU"/>
        </w:rPr>
        <w:t xml:space="preserve"> </w:t>
      </w:r>
      <w:proofErr w:type="spellStart"/>
      <w:r w:rsidRPr="009B686D">
        <w:rPr>
          <w:sz w:val="28"/>
          <w:szCs w:val="28"/>
          <w:lang w:eastAsia="ru-RU"/>
        </w:rPr>
        <w:t>праці</w:t>
      </w:r>
      <w:proofErr w:type="spellEnd"/>
      <w:r w:rsidRPr="009B686D">
        <w:rPr>
          <w:sz w:val="28"/>
          <w:szCs w:val="28"/>
          <w:lang w:eastAsia="ru-RU"/>
        </w:rPr>
        <w:t xml:space="preserve"> 17227 </w:t>
      </w:r>
      <w:proofErr w:type="spellStart"/>
      <w:r w:rsidRPr="009B686D">
        <w:rPr>
          <w:sz w:val="28"/>
          <w:szCs w:val="28"/>
          <w:lang w:eastAsia="ru-RU"/>
        </w:rPr>
        <w:t>осіб</w:t>
      </w:r>
      <w:proofErr w:type="spellEnd"/>
      <w:r w:rsidRPr="009B686D">
        <w:rPr>
          <w:sz w:val="28"/>
          <w:szCs w:val="28"/>
          <w:lang w:eastAsia="ru-RU"/>
        </w:rPr>
        <w:t xml:space="preserve"> у 10 </w:t>
      </w:r>
      <w:proofErr w:type="spellStart"/>
      <w:r w:rsidRPr="009B686D">
        <w:rPr>
          <w:sz w:val="28"/>
          <w:szCs w:val="28"/>
          <w:lang w:eastAsia="ru-RU"/>
        </w:rPr>
        <w:t>навчальних</w:t>
      </w:r>
      <w:proofErr w:type="spellEnd"/>
      <w:r w:rsidRPr="009B686D">
        <w:rPr>
          <w:sz w:val="28"/>
          <w:szCs w:val="28"/>
          <w:lang w:eastAsia="ru-RU"/>
        </w:rPr>
        <w:t xml:space="preserve"> центрах</w:t>
      </w:r>
      <w:r w:rsidRPr="009B686D">
        <w:rPr>
          <w:sz w:val="28"/>
          <w:szCs w:val="28"/>
          <w:lang w:val="uk-UA" w:eastAsia="ru-RU"/>
        </w:rPr>
        <w:t>.</w:t>
      </w:r>
      <w:r w:rsidRPr="009B686D">
        <w:rPr>
          <w:sz w:val="28"/>
          <w:szCs w:val="28"/>
          <w:lang w:eastAsia="ru-RU"/>
        </w:rPr>
        <w:t xml:space="preserve"> </w:t>
      </w:r>
      <w:proofErr w:type="spellStart"/>
      <w:r w:rsidRPr="009B686D">
        <w:rPr>
          <w:sz w:val="28"/>
          <w:szCs w:val="28"/>
          <w:lang w:eastAsia="ru-RU"/>
        </w:rPr>
        <w:t>Навчання</w:t>
      </w:r>
      <w:proofErr w:type="spellEnd"/>
      <w:r w:rsidRPr="009B686D">
        <w:rPr>
          <w:sz w:val="28"/>
          <w:szCs w:val="28"/>
          <w:lang w:eastAsia="ru-RU"/>
        </w:rPr>
        <w:t xml:space="preserve"> та </w:t>
      </w:r>
      <w:proofErr w:type="spellStart"/>
      <w:r w:rsidRPr="009B686D">
        <w:rPr>
          <w:sz w:val="28"/>
          <w:szCs w:val="28"/>
          <w:lang w:eastAsia="ru-RU"/>
        </w:rPr>
        <w:t>перевірку</w:t>
      </w:r>
      <w:proofErr w:type="spellEnd"/>
      <w:r w:rsidRPr="009B686D">
        <w:rPr>
          <w:sz w:val="28"/>
          <w:szCs w:val="28"/>
          <w:lang w:eastAsia="ru-RU"/>
        </w:rPr>
        <w:t xml:space="preserve"> </w:t>
      </w:r>
      <w:proofErr w:type="spellStart"/>
      <w:r w:rsidRPr="009B686D">
        <w:rPr>
          <w:sz w:val="28"/>
          <w:szCs w:val="28"/>
          <w:lang w:eastAsia="ru-RU"/>
        </w:rPr>
        <w:t>знань</w:t>
      </w:r>
      <w:proofErr w:type="spellEnd"/>
      <w:r w:rsidRPr="009B686D">
        <w:rPr>
          <w:sz w:val="28"/>
          <w:szCs w:val="28"/>
          <w:lang w:eastAsia="ru-RU"/>
        </w:rPr>
        <w:t xml:space="preserve"> проводила </w:t>
      </w:r>
      <w:proofErr w:type="spellStart"/>
      <w:r w:rsidRPr="009B686D">
        <w:rPr>
          <w:sz w:val="28"/>
          <w:szCs w:val="28"/>
          <w:lang w:eastAsia="ru-RU"/>
        </w:rPr>
        <w:t>комісія</w:t>
      </w:r>
      <w:proofErr w:type="spellEnd"/>
      <w:r w:rsidRPr="009B686D">
        <w:rPr>
          <w:sz w:val="28"/>
          <w:szCs w:val="28"/>
          <w:lang w:eastAsia="ru-RU"/>
        </w:rPr>
        <w:t xml:space="preserve">, </w:t>
      </w:r>
      <w:proofErr w:type="spellStart"/>
      <w:r w:rsidRPr="009B686D">
        <w:rPr>
          <w:sz w:val="28"/>
          <w:szCs w:val="28"/>
          <w:lang w:eastAsia="ru-RU"/>
        </w:rPr>
        <w:t>утворена</w:t>
      </w:r>
      <w:proofErr w:type="spellEnd"/>
      <w:r w:rsidRPr="009B686D">
        <w:rPr>
          <w:sz w:val="28"/>
          <w:szCs w:val="28"/>
          <w:lang w:eastAsia="ru-RU"/>
        </w:rPr>
        <w:t xml:space="preserve"> </w:t>
      </w:r>
      <w:proofErr w:type="spellStart"/>
      <w:r w:rsidRPr="009B686D">
        <w:rPr>
          <w:sz w:val="28"/>
          <w:szCs w:val="28"/>
          <w:lang w:eastAsia="ru-RU"/>
        </w:rPr>
        <w:t>Управлінням</w:t>
      </w:r>
      <w:proofErr w:type="spellEnd"/>
      <w:r w:rsidRPr="009B686D">
        <w:rPr>
          <w:sz w:val="28"/>
          <w:szCs w:val="28"/>
          <w:lang w:eastAsia="ru-RU"/>
        </w:rPr>
        <w:t xml:space="preserve"> </w:t>
      </w:r>
      <w:proofErr w:type="spellStart"/>
      <w:r w:rsidRPr="009B686D">
        <w:rPr>
          <w:sz w:val="28"/>
          <w:szCs w:val="28"/>
          <w:lang w:eastAsia="ru-RU"/>
        </w:rPr>
        <w:t>Держпраці</w:t>
      </w:r>
      <w:proofErr w:type="spellEnd"/>
      <w:r w:rsidRPr="009B686D">
        <w:rPr>
          <w:sz w:val="28"/>
          <w:szCs w:val="28"/>
          <w:lang w:eastAsia="ru-RU"/>
        </w:rPr>
        <w:t xml:space="preserve"> у </w:t>
      </w:r>
      <w:proofErr w:type="spellStart"/>
      <w:r w:rsidRPr="009B686D">
        <w:rPr>
          <w:sz w:val="28"/>
          <w:szCs w:val="28"/>
          <w:lang w:eastAsia="ru-RU"/>
        </w:rPr>
        <w:t>Чернігівській</w:t>
      </w:r>
      <w:proofErr w:type="spellEnd"/>
      <w:r w:rsidRPr="009B686D">
        <w:rPr>
          <w:sz w:val="28"/>
          <w:szCs w:val="28"/>
          <w:lang w:eastAsia="ru-RU"/>
        </w:rPr>
        <w:t xml:space="preserve"> </w:t>
      </w:r>
      <w:proofErr w:type="spellStart"/>
      <w:r w:rsidRPr="009B686D">
        <w:rPr>
          <w:sz w:val="28"/>
          <w:szCs w:val="28"/>
          <w:lang w:eastAsia="ru-RU"/>
        </w:rPr>
        <w:t>області</w:t>
      </w:r>
      <w:proofErr w:type="spellEnd"/>
      <w:r w:rsidR="009B686D">
        <w:rPr>
          <w:sz w:val="28"/>
          <w:szCs w:val="28"/>
          <w:lang w:val="uk-UA" w:eastAsia="ru-RU"/>
        </w:rPr>
        <w:t>.</w:t>
      </w:r>
    </w:p>
    <w:p w:rsidR="0027686A" w:rsidRPr="00F23AA9" w:rsidRDefault="0027686A" w:rsidP="009B686D">
      <w:pPr>
        <w:ind w:firstLine="567"/>
        <w:jc w:val="both"/>
        <w:rPr>
          <w:sz w:val="28"/>
          <w:szCs w:val="28"/>
          <w:lang w:val="uk-UA"/>
        </w:rPr>
      </w:pPr>
      <w:r w:rsidRPr="00B464B6">
        <w:rPr>
          <w:sz w:val="28"/>
          <w:szCs w:val="28"/>
          <w:lang w:val="uk-UA"/>
        </w:rPr>
        <w:t>3 метою здійснення контролю за станом охорони праці та сприяння впровадженню та забезпеченню функціонування системи управління охороною праці на підприємствах всіх форм власності, Управлінням</w:t>
      </w:r>
      <w:r w:rsidR="002D4902" w:rsidRPr="00B464B6">
        <w:rPr>
          <w:sz w:val="28"/>
          <w:szCs w:val="28"/>
          <w:lang w:val="uk-UA"/>
        </w:rPr>
        <w:t xml:space="preserve"> </w:t>
      </w:r>
      <w:proofErr w:type="spellStart"/>
      <w:r w:rsidR="002D4902" w:rsidRPr="00B464B6">
        <w:rPr>
          <w:sz w:val="28"/>
          <w:szCs w:val="28"/>
          <w:lang w:val="uk-UA"/>
        </w:rPr>
        <w:t>Держпраці</w:t>
      </w:r>
      <w:proofErr w:type="spellEnd"/>
      <w:r w:rsidR="002D4902" w:rsidRPr="00B464B6">
        <w:rPr>
          <w:sz w:val="28"/>
          <w:szCs w:val="28"/>
          <w:lang w:val="uk-UA"/>
        </w:rPr>
        <w:t xml:space="preserve"> у Чернігівській області</w:t>
      </w:r>
      <w:r w:rsidRPr="00B464B6">
        <w:rPr>
          <w:sz w:val="28"/>
          <w:szCs w:val="28"/>
          <w:lang w:val="uk-UA"/>
        </w:rPr>
        <w:t xml:space="preserve"> станом на 01.01.2022 проведено 767 перевірок суб’єктів господарювання, у т.ч. 555 планових та 212 позапланових. </w:t>
      </w:r>
      <w:r w:rsidRPr="00F23AA9">
        <w:rPr>
          <w:sz w:val="28"/>
          <w:szCs w:val="28"/>
          <w:lang w:val="uk-UA"/>
        </w:rPr>
        <w:t xml:space="preserve">Перевірено 1415 (у </w:t>
      </w:r>
      <w:r w:rsidRPr="00F23AA9">
        <w:rPr>
          <w:sz w:val="28"/>
          <w:szCs w:val="28"/>
          <w:lang w:val="uk-UA"/>
        </w:rPr>
        <w:lastRenderedPageBreak/>
        <w:t>т.ч. 1115 планово, 300 позапланово) виробничих об’єктів, виявлено 22656 порушень вимог законодавчих і нормативно-правових актів з охорони праці, притягнуто до адміністративної відповідальності 1188 працівників, у т.ч. 428 керівників підприємств.</w:t>
      </w:r>
    </w:p>
    <w:p w:rsidR="002B037E" w:rsidRPr="00F23AA9" w:rsidRDefault="0027686A" w:rsidP="009B686D">
      <w:pPr>
        <w:pStyle w:val="afb"/>
        <w:shd w:val="clear" w:color="auto" w:fill="FFFFFF"/>
        <w:tabs>
          <w:tab w:val="left" w:pos="6413"/>
          <w:tab w:val="left" w:pos="7757"/>
          <w:tab w:val="left" w:pos="8957"/>
        </w:tabs>
        <w:ind w:left="0" w:right="62" w:firstLine="567"/>
        <w:jc w:val="both"/>
        <w:rPr>
          <w:sz w:val="28"/>
          <w:szCs w:val="28"/>
          <w:lang w:val="uk-UA" w:eastAsia="ru-RU"/>
        </w:rPr>
      </w:pPr>
      <w:r w:rsidRPr="00F23AA9">
        <w:rPr>
          <w:rStyle w:val="FontStyle19"/>
          <w:b w:val="0"/>
          <w:sz w:val="28"/>
          <w:szCs w:val="28"/>
          <w:lang w:val="uk-UA" w:eastAsia="uk-UA"/>
        </w:rPr>
        <w:t>Управлінням виконавчої дирекції Фонду соціального страхування України в Чернігівській області протягом 2021 року на підприємствах, установах, в організаціях усіх форм власності створено 66 систем управління охороною праці, надається організаційно-методична допомога щодо впровадження.</w:t>
      </w:r>
    </w:p>
    <w:p w:rsidR="002B037E" w:rsidRPr="009B686D" w:rsidRDefault="000F5B92" w:rsidP="00F23AA9">
      <w:pPr>
        <w:pStyle w:val="26"/>
        <w:shd w:val="clear" w:color="auto" w:fill="auto"/>
        <w:spacing w:after="0" w:line="240" w:lineRule="auto"/>
        <w:ind w:firstLine="567"/>
        <w:jc w:val="both"/>
        <w:rPr>
          <w:sz w:val="28"/>
          <w:szCs w:val="28"/>
          <w:lang w:eastAsia="ru-RU"/>
        </w:rPr>
      </w:pPr>
      <w:r w:rsidRPr="009B686D">
        <w:rPr>
          <w:spacing w:val="0"/>
          <w:sz w:val="28"/>
          <w:szCs w:val="28"/>
          <w:lang w:eastAsia="ru-RU"/>
        </w:rPr>
        <w:t>Загальна кількість травмованих на виробництві за 2021 рік в Чернігівській області становить 103 особи, проти 83 за 2020 рік (без врахування гострих професійних захворювань).</w:t>
      </w:r>
      <w:r w:rsidRPr="009B686D">
        <w:rPr>
          <w:sz w:val="28"/>
          <w:szCs w:val="28"/>
          <w:lang w:eastAsia="ru-RU"/>
        </w:rPr>
        <w:t>Смертельно травмовано 15 осіб проти 11 у 2020 році</w:t>
      </w:r>
      <w:r w:rsidR="00F23AA9">
        <w:rPr>
          <w:sz w:val="28"/>
          <w:szCs w:val="28"/>
          <w:lang w:eastAsia="ru-RU"/>
        </w:rPr>
        <w:t>.</w:t>
      </w:r>
    </w:p>
    <w:p w:rsidR="000F5B92" w:rsidRPr="009B686D" w:rsidRDefault="000F5B92" w:rsidP="009B686D">
      <w:pPr>
        <w:pStyle w:val="26"/>
        <w:shd w:val="clear" w:color="auto" w:fill="auto"/>
        <w:spacing w:after="0" w:line="240" w:lineRule="auto"/>
        <w:ind w:firstLine="567"/>
        <w:jc w:val="both"/>
        <w:rPr>
          <w:spacing w:val="0"/>
          <w:sz w:val="28"/>
          <w:szCs w:val="28"/>
          <w:lang w:eastAsia="ru-RU"/>
        </w:rPr>
      </w:pPr>
      <w:r w:rsidRPr="009B686D">
        <w:rPr>
          <w:spacing w:val="0"/>
          <w:sz w:val="28"/>
          <w:szCs w:val="28"/>
          <w:lang w:eastAsia="ru-RU"/>
        </w:rPr>
        <w:t>Результати проведеного аналізу нещасних випадків визначені одним з основних критеріїв при плануванні перевірок суб’єктів господарювання, які підлягають плановим заходам державного нагляду (контролю) у 2022 році. Суб’єкти господарювання, в яких зареєстровано нещасні випадки, пов’язані з виробництвом, з врахуванням періодичності здійснення планових заходів державного нагляду (контролю) внесено до Плану заходів державного нагляду (контролю) на 2022 рік.</w:t>
      </w:r>
    </w:p>
    <w:p w:rsidR="000F5B92" w:rsidRPr="009B686D" w:rsidRDefault="000F5B92" w:rsidP="009B686D">
      <w:pPr>
        <w:pStyle w:val="26"/>
        <w:shd w:val="clear" w:color="auto" w:fill="auto"/>
        <w:spacing w:after="0" w:line="240" w:lineRule="auto"/>
        <w:ind w:firstLine="567"/>
        <w:jc w:val="both"/>
        <w:rPr>
          <w:spacing w:val="0"/>
          <w:sz w:val="28"/>
          <w:szCs w:val="28"/>
          <w:lang w:eastAsia="ru-RU"/>
        </w:rPr>
      </w:pPr>
      <w:r w:rsidRPr="009B686D">
        <w:rPr>
          <w:spacing w:val="0"/>
          <w:sz w:val="28"/>
          <w:szCs w:val="28"/>
          <w:lang w:eastAsia="ru-RU"/>
        </w:rPr>
        <w:t xml:space="preserve">Посадовими особами Управління </w:t>
      </w:r>
      <w:proofErr w:type="spellStart"/>
      <w:r w:rsidR="00B464B6" w:rsidRPr="009B686D">
        <w:rPr>
          <w:sz w:val="28"/>
          <w:szCs w:val="28"/>
        </w:rPr>
        <w:t>Держпраці</w:t>
      </w:r>
      <w:proofErr w:type="spellEnd"/>
      <w:r w:rsidR="00B464B6" w:rsidRPr="009B686D">
        <w:rPr>
          <w:sz w:val="28"/>
          <w:szCs w:val="28"/>
        </w:rPr>
        <w:t xml:space="preserve"> у Чернігівській області</w:t>
      </w:r>
      <w:r w:rsidR="00B464B6" w:rsidRPr="009B686D">
        <w:rPr>
          <w:spacing w:val="0"/>
          <w:sz w:val="28"/>
          <w:szCs w:val="28"/>
          <w:lang w:eastAsia="ru-RU"/>
        </w:rPr>
        <w:t xml:space="preserve"> </w:t>
      </w:r>
      <w:r w:rsidRPr="009B686D">
        <w:rPr>
          <w:spacing w:val="0"/>
          <w:sz w:val="28"/>
          <w:szCs w:val="28"/>
          <w:lang w:eastAsia="ru-RU"/>
        </w:rPr>
        <w:t>впродовж 2021 року проводились превентивні заходи за тематиками, що були визначені за результатами аналізу травматизму по галузях економіки.</w:t>
      </w:r>
      <w:r w:rsidR="00B464B6">
        <w:rPr>
          <w:spacing w:val="0"/>
          <w:sz w:val="28"/>
          <w:szCs w:val="28"/>
          <w:lang w:eastAsia="ru-RU"/>
        </w:rPr>
        <w:t xml:space="preserve"> </w:t>
      </w:r>
      <w:r w:rsidRPr="009B686D">
        <w:rPr>
          <w:spacing w:val="0"/>
          <w:sz w:val="28"/>
          <w:szCs w:val="28"/>
          <w:lang w:eastAsia="ru-RU"/>
        </w:rPr>
        <w:t>Так, у 2021 році було проведено 956 превентив</w:t>
      </w:r>
      <w:r w:rsidR="00B464B6">
        <w:rPr>
          <w:spacing w:val="0"/>
          <w:sz w:val="28"/>
          <w:szCs w:val="28"/>
          <w:lang w:eastAsia="ru-RU"/>
        </w:rPr>
        <w:t>них заходів (у т.ч. 624 семінари</w:t>
      </w:r>
      <w:r w:rsidRPr="009B686D">
        <w:rPr>
          <w:spacing w:val="0"/>
          <w:sz w:val="28"/>
          <w:szCs w:val="28"/>
          <w:lang w:eastAsia="ru-RU"/>
        </w:rPr>
        <w:t>, нарад</w:t>
      </w:r>
      <w:r w:rsidR="00B464B6">
        <w:rPr>
          <w:spacing w:val="0"/>
          <w:sz w:val="28"/>
          <w:szCs w:val="28"/>
          <w:lang w:eastAsia="ru-RU"/>
        </w:rPr>
        <w:t>и</w:t>
      </w:r>
      <w:r w:rsidRPr="009B686D">
        <w:rPr>
          <w:spacing w:val="0"/>
          <w:sz w:val="28"/>
          <w:szCs w:val="28"/>
          <w:lang w:eastAsia="ru-RU"/>
        </w:rPr>
        <w:t xml:space="preserve">; 8 </w:t>
      </w:r>
      <w:proofErr w:type="spellStart"/>
      <w:r w:rsidRPr="009B686D">
        <w:rPr>
          <w:spacing w:val="0"/>
          <w:sz w:val="28"/>
          <w:szCs w:val="28"/>
          <w:lang w:eastAsia="ru-RU"/>
        </w:rPr>
        <w:t>зум</w:t>
      </w:r>
      <w:proofErr w:type="spellEnd"/>
      <w:r w:rsidRPr="009B686D">
        <w:rPr>
          <w:spacing w:val="0"/>
          <w:sz w:val="28"/>
          <w:szCs w:val="28"/>
          <w:lang w:eastAsia="ru-RU"/>
        </w:rPr>
        <w:t>-конференцій, 4 публікації у ЗМІ, інтернет, 320 технічних консультацій на робочому місці).</w:t>
      </w:r>
    </w:p>
    <w:p w:rsidR="000F5B92" w:rsidRPr="009B686D" w:rsidRDefault="000F5B92" w:rsidP="009B686D">
      <w:pPr>
        <w:pStyle w:val="afb"/>
        <w:shd w:val="clear" w:color="auto" w:fill="FFFFFF"/>
        <w:tabs>
          <w:tab w:val="left" w:pos="6413"/>
          <w:tab w:val="left" w:pos="7757"/>
          <w:tab w:val="left" w:pos="8957"/>
        </w:tabs>
        <w:ind w:left="0" w:right="62" w:firstLine="567"/>
        <w:jc w:val="both"/>
        <w:rPr>
          <w:sz w:val="28"/>
          <w:szCs w:val="28"/>
          <w:lang w:val="uk-UA" w:eastAsia="ru-RU"/>
        </w:rPr>
      </w:pPr>
      <w:r w:rsidRPr="009B686D">
        <w:rPr>
          <w:sz w:val="28"/>
          <w:szCs w:val="28"/>
          <w:lang w:val="uk-UA"/>
        </w:rPr>
        <w:t>Забезпечення дієвого громадського контролю за дотриманням роботодавцями вимог законодавства про охорону праці</w:t>
      </w:r>
      <w:r w:rsidRPr="009B686D">
        <w:rPr>
          <w:rStyle w:val="FontStyle19"/>
          <w:b w:val="0"/>
          <w:sz w:val="28"/>
          <w:szCs w:val="28"/>
          <w:lang w:val="uk-UA" w:eastAsia="uk-UA"/>
        </w:rPr>
        <w:t xml:space="preserve"> здійснює Федерація профспілкових організацій області та первинні профспілкові організації. </w:t>
      </w:r>
      <w:r w:rsidRPr="009B686D">
        <w:rPr>
          <w:rStyle w:val="FontStyle19"/>
          <w:b w:val="0"/>
          <w:sz w:val="28"/>
          <w:szCs w:val="28"/>
          <w:lang w:eastAsia="uk-UA"/>
        </w:rPr>
        <w:t xml:space="preserve">Так, у 2021 </w:t>
      </w:r>
      <w:proofErr w:type="spellStart"/>
      <w:r w:rsidRPr="009B686D">
        <w:rPr>
          <w:rStyle w:val="FontStyle19"/>
          <w:b w:val="0"/>
          <w:sz w:val="28"/>
          <w:szCs w:val="28"/>
          <w:lang w:eastAsia="uk-UA"/>
        </w:rPr>
        <w:t>році</w:t>
      </w:r>
      <w:proofErr w:type="spellEnd"/>
      <w:r w:rsidRPr="009B686D">
        <w:rPr>
          <w:rStyle w:val="FontStyle19"/>
          <w:b w:val="0"/>
          <w:sz w:val="28"/>
          <w:szCs w:val="28"/>
          <w:lang w:eastAsia="uk-UA"/>
        </w:rPr>
        <w:t xml:space="preserve"> взято участь у </w:t>
      </w:r>
      <w:proofErr w:type="spellStart"/>
      <w:r w:rsidRPr="009B686D">
        <w:rPr>
          <w:rStyle w:val="FontStyle19"/>
          <w:b w:val="0"/>
          <w:sz w:val="28"/>
          <w:szCs w:val="28"/>
          <w:lang w:eastAsia="uk-UA"/>
        </w:rPr>
        <w:t>розслідуванні</w:t>
      </w:r>
      <w:proofErr w:type="spellEnd"/>
      <w:r w:rsidRPr="009B686D">
        <w:rPr>
          <w:rStyle w:val="FontStyle19"/>
          <w:b w:val="0"/>
          <w:sz w:val="28"/>
          <w:szCs w:val="28"/>
          <w:lang w:eastAsia="uk-UA"/>
        </w:rPr>
        <w:t xml:space="preserve"> 8 </w:t>
      </w:r>
      <w:proofErr w:type="spellStart"/>
      <w:r w:rsidRPr="009B686D">
        <w:rPr>
          <w:rStyle w:val="FontStyle19"/>
          <w:b w:val="0"/>
          <w:sz w:val="28"/>
          <w:szCs w:val="28"/>
          <w:lang w:eastAsia="uk-UA"/>
        </w:rPr>
        <w:t>нещасних</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випадків</w:t>
      </w:r>
      <w:proofErr w:type="spellEnd"/>
      <w:r w:rsidRPr="009B686D">
        <w:rPr>
          <w:rStyle w:val="FontStyle19"/>
          <w:b w:val="0"/>
          <w:sz w:val="28"/>
          <w:szCs w:val="28"/>
          <w:lang w:eastAsia="uk-UA"/>
        </w:rPr>
        <w:t xml:space="preserve">, з них 3 </w:t>
      </w:r>
      <w:proofErr w:type="spellStart"/>
      <w:r w:rsidRPr="009B686D">
        <w:rPr>
          <w:rStyle w:val="FontStyle19"/>
          <w:b w:val="0"/>
          <w:sz w:val="28"/>
          <w:szCs w:val="28"/>
          <w:lang w:eastAsia="uk-UA"/>
        </w:rPr>
        <w:t>визнано</w:t>
      </w:r>
      <w:proofErr w:type="spellEnd"/>
      <w:r w:rsidRPr="009B686D">
        <w:rPr>
          <w:rStyle w:val="FontStyle19"/>
          <w:b w:val="0"/>
          <w:sz w:val="28"/>
          <w:szCs w:val="28"/>
          <w:lang w:eastAsia="uk-UA"/>
        </w:rPr>
        <w:t xml:space="preserve"> такими, </w:t>
      </w:r>
      <w:proofErr w:type="spellStart"/>
      <w:r w:rsidRPr="009B686D">
        <w:rPr>
          <w:rStyle w:val="FontStyle19"/>
          <w:b w:val="0"/>
          <w:sz w:val="28"/>
          <w:szCs w:val="28"/>
          <w:lang w:eastAsia="uk-UA"/>
        </w:rPr>
        <w:t>що</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пов’язані</w:t>
      </w:r>
      <w:proofErr w:type="spellEnd"/>
      <w:r w:rsidRPr="009B686D">
        <w:rPr>
          <w:rStyle w:val="FontStyle19"/>
          <w:b w:val="0"/>
          <w:sz w:val="28"/>
          <w:szCs w:val="28"/>
          <w:lang w:eastAsia="uk-UA"/>
        </w:rPr>
        <w:t xml:space="preserve"> з </w:t>
      </w:r>
      <w:proofErr w:type="spellStart"/>
      <w:r w:rsidRPr="009B686D">
        <w:rPr>
          <w:rStyle w:val="FontStyle19"/>
          <w:b w:val="0"/>
          <w:sz w:val="28"/>
          <w:szCs w:val="28"/>
          <w:lang w:eastAsia="uk-UA"/>
        </w:rPr>
        <w:t>виробництвом</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Потерпілі</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або</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їх</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родичі</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отримали</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відповідну</w:t>
      </w:r>
      <w:proofErr w:type="spellEnd"/>
      <w:r w:rsidRPr="009B686D">
        <w:rPr>
          <w:rStyle w:val="FontStyle19"/>
          <w:b w:val="0"/>
          <w:sz w:val="28"/>
          <w:szCs w:val="28"/>
          <w:lang w:eastAsia="uk-UA"/>
        </w:rPr>
        <w:t xml:space="preserve"> </w:t>
      </w:r>
      <w:proofErr w:type="spellStart"/>
      <w:r w:rsidRPr="009B686D">
        <w:rPr>
          <w:rStyle w:val="FontStyle19"/>
          <w:b w:val="0"/>
          <w:sz w:val="28"/>
          <w:szCs w:val="28"/>
          <w:lang w:eastAsia="uk-UA"/>
        </w:rPr>
        <w:t>компенсацію</w:t>
      </w:r>
      <w:proofErr w:type="spellEnd"/>
      <w:r w:rsidRPr="009B686D">
        <w:rPr>
          <w:rStyle w:val="FontStyle19"/>
          <w:b w:val="0"/>
          <w:sz w:val="28"/>
          <w:szCs w:val="28"/>
          <w:lang w:eastAsia="uk-UA"/>
        </w:rPr>
        <w:t>.</w:t>
      </w:r>
    </w:p>
    <w:p w:rsidR="000F5B92" w:rsidRPr="00476DC0" w:rsidRDefault="000F5B92" w:rsidP="009B686D">
      <w:pPr>
        <w:pStyle w:val="afb"/>
        <w:shd w:val="clear" w:color="auto" w:fill="FFFFFF"/>
        <w:tabs>
          <w:tab w:val="left" w:pos="6413"/>
          <w:tab w:val="left" w:pos="7757"/>
          <w:tab w:val="left" w:pos="8957"/>
        </w:tabs>
        <w:ind w:left="0" w:right="62" w:firstLine="567"/>
        <w:jc w:val="both"/>
        <w:rPr>
          <w:sz w:val="28"/>
          <w:szCs w:val="28"/>
          <w:lang w:val="uk-UA" w:eastAsia="uk-UA"/>
        </w:rPr>
      </w:pPr>
      <w:r w:rsidRPr="00476DC0">
        <w:rPr>
          <w:sz w:val="28"/>
          <w:szCs w:val="28"/>
          <w:lang w:val="uk-UA"/>
        </w:rPr>
        <w:t>В межах здійснення контролю за додержанням суб’єктами підприємницької діяльності нормативно-правових актів про охорону праці</w:t>
      </w:r>
      <w:r w:rsidRPr="00476DC0">
        <w:rPr>
          <w:rStyle w:val="FontStyle19"/>
          <w:b w:val="0"/>
          <w:sz w:val="28"/>
          <w:szCs w:val="28"/>
          <w:lang w:val="uk-UA" w:eastAsia="uk-UA"/>
        </w:rPr>
        <w:t xml:space="preserve"> </w:t>
      </w:r>
      <w:r w:rsidRPr="00476DC0">
        <w:rPr>
          <w:sz w:val="28"/>
          <w:szCs w:val="28"/>
          <w:lang w:val="uk-UA"/>
        </w:rPr>
        <w:t xml:space="preserve">Управлінням </w:t>
      </w:r>
      <w:r w:rsidRPr="00476DC0">
        <w:rPr>
          <w:rStyle w:val="FontStyle19"/>
          <w:b w:val="0"/>
          <w:sz w:val="28"/>
          <w:szCs w:val="28"/>
          <w:lang w:val="uk-UA" w:eastAsia="uk-UA"/>
        </w:rPr>
        <w:t>виконавчої дирекції Фонду соціального страхування України в Чернігівській області було заплановано проведення 95 перевірок протягом 2020-2022 років, у 2020 році було виконано планові показники, тобто проведено 95 перевірок, у 2021 році перевірки суб’єктів підприємницької діяльності не проводилися.</w:t>
      </w:r>
      <w:r w:rsidR="00476DC0" w:rsidRPr="00476DC0">
        <w:rPr>
          <w:sz w:val="28"/>
          <w:szCs w:val="28"/>
          <w:lang w:val="uk-UA" w:eastAsia="uk-UA"/>
        </w:rPr>
        <w:t xml:space="preserve"> </w:t>
      </w:r>
    </w:p>
    <w:p w:rsidR="000F5B92" w:rsidRPr="009B686D" w:rsidRDefault="000F5B92" w:rsidP="009B686D">
      <w:pPr>
        <w:pStyle w:val="afb"/>
        <w:shd w:val="clear" w:color="auto" w:fill="FFFFFF"/>
        <w:tabs>
          <w:tab w:val="left" w:pos="6413"/>
          <w:tab w:val="left" w:pos="7757"/>
          <w:tab w:val="left" w:pos="8957"/>
        </w:tabs>
        <w:ind w:left="0" w:right="62" w:firstLine="567"/>
        <w:jc w:val="both"/>
        <w:rPr>
          <w:sz w:val="28"/>
          <w:szCs w:val="28"/>
          <w:lang w:val="uk-UA" w:eastAsia="ru-RU"/>
        </w:rPr>
      </w:pPr>
      <w:r w:rsidRPr="009B686D">
        <w:rPr>
          <w:rStyle w:val="FontStyle19"/>
          <w:b w:val="0"/>
          <w:sz w:val="28"/>
          <w:szCs w:val="28"/>
          <w:lang w:val="uk-UA"/>
        </w:rPr>
        <w:t xml:space="preserve">Посадовими особами </w:t>
      </w:r>
      <w:r w:rsidR="00F33DE7">
        <w:rPr>
          <w:sz w:val="28"/>
          <w:szCs w:val="28"/>
          <w:lang w:val="uk-UA"/>
        </w:rPr>
        <w:t>Управління</w:t>
      </w:r>
      <w:r w:rsidRPr="009B686D">
        <w:rPr>
          <w:sz w:val="28"/>
          <w:szCs w:val="28"/>
          <w:lang w:val="uk-UA"/>
        </w:rPr>
        <w:t xml:space="preserve"> </w:t>
      </w:r>
      <w:proofErr w:type="spellStart"/>
      <w:r w:rsidRPr="009B686D">
        <w:rPr>
          <w:sz w:val="28"/>
          <w:szCs w:val="28"/>
          <w:lang w:val="uk-UA"/>
        </w:rPr>
        <w:t>Держпраці</w:t>
      </w:r>
      <w:proofErr w:type="spellEnd"/>
      <w:r w:rsidRPr="009B686D">
        <w:rPr>
          <w:sz w:val="28"/>
          <w:szCs w:val="28"/>
          <w:lang w:val="uk-UA"/>
        </w:rPr>
        <w:t xml:space="preserve"> у Чернігівській області</w:t>
      </w:r>
      <w:r w:rsidRPr="009B686D">
        <w:rPr>
          <w:rStyle w:val="FontStyle19"/>
          <w:b w:val="0"/>
          <w:sz w:val="28"/>
          <w:szCs w:val="28"/>
          <w:lang w:val="uk-UA"/>
        </w:rPr>
        <w:t xml:space="preserve"> проводились семінари, наради, технічні консультації на робочому місці, тощо з питань охорони праці для роботодавців і керівників служб охорони праці, працівників підприємств, установ та організацій усіх форм власності. Впродовж 2021 року проведено 1774 заходи.</w:t>
      </w:r>
    </w:p>
    <w:p w:rsidR="000F5B92" w:rsidRPr="00F92266" w:rsidRDefault="009B686D" w:rsidP="009B686D">
      <w:pPr>
        <w:pStyle w:val="afb"/>
        <w:shd w:val="clear" w:color="auto" w:fill="FFFFFF"/>
        <w:tabs>
          <w:tab w:val="left" w:pos="6413"/>
          <w:tab w:val="left" w:pos="7757"/>
          <w:tab w:val="left" w:pos="8957"/>
        </w:tabs>
        <w:ind w:left="0" w:right="62" w:firstLine="567"/>
        <w:jc w:val="both"/>
        <w:rPr>
          <w:rStyle w:val="FontStyle19"/>
          <w:b w:val="0"/>
          <w:sz w:val="28"/>
          <w:szCs w:val="28"/>
          <w:lang w:val="uk-UA"/>
        </w:rPr>
      </w:pPr>
      <w:r w:rsidRPr="00F92266">
        <w:rPr>
          <w:rStyle w:val="FontStyle19"/>
          <w:b w:val="0"/>
          <w:sz w:val="28"/>
          <w:szCs w:val="28"/>
          <w:lang w:val="uk-UA"/>
        </w:rPr>
        <w:t xml:space="preserve">Для поширення нових знань, передового досвіду та підвищення фахового рівня роботодавців, спеціалістів з охорони праці, представників трудових колективів Управлінням виконавчої дирекції Фонду соціального страхування </w:t>
      </w:r>
      <w:r w:rsidRPr="00F92266">
        <w:rPr>
          <w:rStyle w:val="FontStyle19"/>
          <w:b w:val="0"/>
          <w:sz w:val="28"/>
          <w:szCs w:val="28"/>
          <w:lang w:val="uk-UA"/>
        </w:rPr>
        <w:lastRenderedPageBreak/>
        <w:t>України в Чернігівській області проведено 66 заходів, серед яких семінари-наради, фахові дискусії, «круглі столи», тощо.</w:t>
      </w:r>
    </w:p>
    <w:p w:rsidR="009B686D" w:rsidRPr="00F92266" w:rsidRDefault="009B686D" w:rsidP="009B686D">
      <w:pPr>
        <w:pStyle w:val="26"/>
        <w:shd w:val="clear" w:color="auto" w:fill="auto"/>
        <w:spacing w:after="0" w:line="240" w:lineRule="auto"/>
        <w:ind w:firstLine="460"/>
        <w:jc w:val="both"/>
        <w:rPr>
          <w:rStyle w:val="FontStyle19"/>
          <w:rFonts w:eastAsia="Batang"/>
          <w:b w:val="0"/>
          <w:spacing w:val="0"/>
          <w:sz w:val="28"/>
          <w:szCs w:val="28"/>
          <w:lang w:eastAsia="ko-KR"/>
        </w:rPr>
      </w:pPr>
      <w:r w:rsidRPr="00F92266">
        <w:rPr>
          <w:rStyle w:val="FontStyle19"/>
          <w:rFonts w:eastAsia="Batang"/>
          <w:b w:val="0"/>
          <w:spacing w:val="0"/>
          <w:sz w:val="28"/>
          <w:szCs w:val="28"/>
          <w:lang w:eastAsia="ko-KR"/>
        </w:rPr>
        <w:t xml:space="preserve">Спеціалістами Управління </w:t>
      </w:r>
      <w:proofErr w:type="spellStart"/>
      <w:r w:rsidRPr="00F92266">
        <w:rPr>
          <w:rStyle w:val="FontStyle19"/>
          <w:rFonts w:eastAsia="Batang"/>
          <w:b w:val="0"/>
          <w:spacing w:val="0"/>
          <w:sz w:val="28"/>
          <w:szCs w:val="28"/>
          <w:lang w:eastAsia="ko-KR"/>
        </w:rPr>
        <w:t>Держпраці</w:t>
      </w:r>
      <w:proofErr w:type="spellEnd"/>
      <w:r w:rsidRPr="00F92266">
        <w:rPr>
          <w:rStyle w:val="FontStyle19"/>
          <w:rFonts w:eastAsia="Batang"/>
          <w:b w:val="0"/>
          <w:spacing w:val="0"/>
          <w:sz w:val="28"/>
          <w:szCs w:val="28"/>
          <w:lang w:eastAsia="ko-KR"/>
        </w:rPr>
        <w:t xml:space="preserve"> у Чернігівській області здійснюється надання методичної допомоги атестаційним комісіям підприємств, установ та організацій щодо якості проведення атестації робочих місць за умовами праці та обґрунтування віднесення їх до категорії з важкими та шкідливими умовами праці.</w:t>
      </w:r>
      <w:r w:rsidR="00F33DE7">
        <w:rPr>
          <w:rStyle w:val="FontStyle19"/>
          <w:rFonts w:eastAsia="Batang"/>
          <w:b w:val="0"/>
          <w:spacing w:val="0"/>
          <w:sz w:val="28"/>
          <w:szCs w:val="28"/>
          <w:lang w:eastAsia="ko-KR"/>
        </w:rPr>
        <w:t xml:space="preserve"> </w:t>
      </w:r>
      <w:r w:rsidRPr="00F92266">
        <w:rPr>
          <w:rStyle w:val="FontStyle19"/>
          <w:rFonts w:eastAsia="Batang"/>
          <w:b w:val="0"/>
          <w:spacing w:val="0"/>
          <w:sz w:val="28"/>
          <w:szCs w:val="28"/>
          <w:lang w:eastAsia="ko-KR"/>
        </w:rPr>
        <w:t>Зокрема, у 2021 році п</w:t>
      </w:r>
      <w:r w:rsidR="009C1935">
        <w:rPr>
          <w:rStyle w:val="FontStyle19"/>
          <w:rFonts w:eastAsia="Batang"/>
          <w:b w:val="0"/>
          <w:spacing w:val="0"/>
          <w:sz w:val="28"/>
          <w:szCs w:val="28"/>
          <w:lang w:eastAsia="ko-KR"/>
        </w:rPr>
        <w:t>роведено 81 превентивний захід, м</w:t>
      </w:r>
      <w:r w:rsidRPr="00F92266">
        <w:rPr>
          <w:rStyle w:val="FontStyle19"/>
          <w:rFonts w:eastAsia="Batang"/>
          <w:b w:val="0"/>
          <w:spacing w:val="0"/>
          <w:sz w:val="28"/>
          <w:szCs w:val="28"/>
          <w:lang w:eastAsia="ko-KR"/>
        </w:rPr>
        <w:t xml:space="preserve">атеріали по проведених заходах висвітлювалися на сайтах </w:t>
      </w:r>
      <w:proofErr w:type="spellStart"/>
      <w:r w:rsidRPr="00F92266">
        <w:rPr>
          <w:rStyle w:val="FontStyle19"/>
          <w:rFonts w:eastAsia="Batang"/>
          <w:b w:val="0"/>
          <w:spacing w:val="0"/>
          <w:sz w:val="28"/>
          <w:szCs w:val="28"/>
          <w:lang w:eastAsia="ko-KR"/>
        </w:rPr>
        <w:t>Держпраці</w:t>
      </w:r>
      <w:proofErr w:type="spellEnd"/>
      <w:r w:rsidRPr="00F92266">
        <w:rPr>
          <w:rStyle w:val="FontStyle19"/>
          <w:rFonts w:eastAsia="Batang"/>
          <w:b w:val="0"/>
          <w:spacing w:val="0"/>
          <w:sz w:val="28"/>
          <w:szCs w:val="28"/>
          <w:lang w:eastAsia="ko-KR"/>
        </w:rPr>
        <w:t xml:space="preserve">, Управління </w:t>
      </w:r>
      <w:proofErr w:type="spellStart"/>
      <w:r w:rsidRPr="00F92266">
        <w:rPr>
          <w:rStyle w:val="FontStyle19"/>
          <w:rFonts w:eastAsia="Batang"/>
          <w:b w:val="0"/>
          <w:spacing w:val="0"/>
          <w:sz w:val="28"/>
          <w:szCs w:val="28"/>
          <w:lang w:eastAsia="ko-KR"/>
        </w:rPr>
        <w:t>Держпраці</w:t>
      </w:r>
      <w:proofErr w:type="spellEnd"/>
      <w:r w:rsidRPr="00F92266">
        <w:rPr>
          <w:rStyle w:val="FontStyle19"/>
          <w:rFonts w:eastAsia="Batang"/>
          <w:b w:val="0"/>
          <w:spacing w:val="0"/>
          <w:sz w:val="28"/>
          <w:szCs w:val="28"/>
          <w:lang w:eastAsia="ko-KR"/>
        </w:rPr>
        <w:t xml:space="preserve"> у Чернігівській області та Чернігівської обласної державної адміністрації, зокрема на офіційному сайті Управління розміщено 18 таких матеріалів.</w:t>
      </w:r>
      <w:r w:rsidR="009C1935">
        <w:rPr>
          <w:rStyle w:val="FontStyle19"/>
          <w:rFonts w:eastAsia="Batang"/>
          <w:b w:val="0"/>
          <w:spacing w:val="0"/>
          <w:sz w:val="28"/>
          <w:szCs w:val="28"/>
          <w:lang w:eastAsia="ko-KR"/>
        </w:rPr>
        <w:t xml:space="preserve"> </w:t>
      </w:r>
      <w:r w:rsidRPr="00F92266">
        <w:rPr>
          <w:rStyle w:val="FontStyle19"/>
          <w:rFonts w:eastAsia="Batang"/>
          <w:b w:val="0"/>
          <w:spacing w:val="0"/>
          <w:sz w:val="28"/>
          <w:szCs w:val="28"/>
          <w:lang w:eastAsia="ko-KR"/>
        </w:rPr>
        <w:t xml:space="preserve">Крім того, надано на особистому прийомі 473 консультації та роз’яснення посадовим </w:t>
      </w:r>
      <w:r w:rsidR="00F92266">
        <w:rPr>
          <w:rStyle w:val="FontStyle19"/>
          <w:rFonts w:eastAsia="Batang"/>
          <w:b w:val="0"/>
          <w:spacing w:val="0"/>
          <w:sz w:val="28"/>
          <w:szCs w:val="28"/>
          <w:lang w:eastAsia="ko-KR"/>
        </w:rPr>
        <w:t xml:space="preserve">особам, </w:t>
      </w:r>
      <w:r w:rsidRPr="00F92266">
        <w:rPr>
          <w:rStyle w:val="FontStyle19"/>
          <w:rFonts w:eastAsia="Batang"/>
          <w:b w:val="0"/>
          <w:spacing w:val="0"/>
          <w:sz w:val="28"/>
          <w:szCs w:val="28"/>
          <w:lang w:eastAsia="ko-KR"/>
        </w:rPr>
        <w:t>найманим працівникам суб’єктів господарювання області щодо додержання законодавства з проведення атестації робочих місць за умовами праці, надання працівникам пільг і компенсацій за роботу із шкідливими та важкими умовами праці.</w:t>
      </w:r>
    </w:p>
    <w:p w:rsidR="000F5B92" w:rsidRPr="000F5B92" w:rsidRDefault="000F5B92" w:rsidP="000F5B92">
      <w:pPr>
        <w:pStyle w:val="afb"/>
        <w:shd w:val="clear" w:color="auto" w:fill="FFFFFF"/>
        <w:tabs>
          <w:tab w:val="left" w:pos="6413"/>
          <w:tab w:val="left" w:pos="7757"/>
          <w:tab w:val="left" w:pos="8957"/>
        </w:tabs>
        <w:ind w:left="567" w:right="62"/>
        <w:jc w:val="both"/>
        <w:rPr>
          <w:lang w:val="uk-UA" w:eastAsia="ru-RU"/>
        </w:rPr>
      </w:pPr>
    </w:p>
    <w:p w:rsidR="00F92266" w:rsidRPr="008B0CEC" w:rsidRDefault="00F92266" w:rsidP="00F92266">
      <w:pPr>
        <w:tabs>
          <w:tab w:val="left" w:pos="0"/>
        </w:tabs>
        <w:ind w:firstLine="567"/>
        <w:jc w:val="both"/>
        <w:rPr>
          <w:i/>
          <w:sz w:val="28"/>
          <w:szCs w:val="28"/>
          <w:lang w:val="uk-UA"/>
        </w:rPr>
      </w:pPr>
      <w:r w:rsidRPr="008B0CEC">
        <w:rPr>
          <w:b/>
          <w:i/>
          <w:sz w:val="28"/>
          <w:szCs w:val="28"/>
          <w:lang w:val="uk-UA"/>
        </w:rPr>
        <w:t>2. </w:t>
      </w:r>
      <w:r w:rsidRPr="008B0CEC">
        <w:rPr>
          <w:b/>
          <w:bCs/>
          <w:i/>
          <w:sz w:val="28"/>
          <w:szCs w:val="28"/>
          <w:lang w:val="uk-UA"/>
        </w:rPr>
        <w:t>Забезпечення страхових виплат відповідних до норм законодавчих актів у сфері загальнообов’язкового державного соціального страхування на медичну, соціальну допомогу потерпілим на виробництві від нещасного випадку та професійного захворювання</w:t>
      </w:r>
      <w:r w:rsidRPr="002E060E">
        <w:rPr>
          <w:i/>
          <w:sz w:val="28"/>
          <w:szCs w:val="28"/>
          <w:lang w:val="uk-UA"/>
        </w:rPr>
        <w:t xml:space="preserve"> </w:t>
      </w:r>
      <w:r w:rsidR="00D70A9F" w:rsidRPr="002E060E">
        <w:rPr>
          <w:i/>
          <w:sz w:val="28"/>
          <w:szCs w:val="28"/>
          <w:lang w:val="uk-UA"/>
        </w:rPr>
        <w:t>(</w:t>
      </w:r>
      <w:r w:rsidR="008B0CEC">
        <w:rPr>
          <w:i/>
          <w:color w:val="000000"/>
          <w:spacing w:val="-1"/>
          <w:sz w:val="28"/>
          <w:szCs w:val="28"/>
          <w:lang w:val="uk-UA"/>
        </w:rPr>
        <w:t>ф</w:t>
      </w:r>
      <w:r w:rsidR="008B0CEC" w:rsidRPr="008B0CEC">
        <w:rPr>
          <w:i/>
          <w:color w:val="000000"/>
          <w:spacing w:val="-1"/>
          <w:sz w:val="28"/>
          <w:szCs w:val="28"/>
          <w:lang w:val="uk-UA"/>
        </w:rPr>
        <w:t>інансування витрат на медичну та соціальну допомогу потерпілим на виробництві від нещасного випадку на виробництві та професійного захворювання</w:t>
      </w:r>
      <w:r w:rsidR="008B0CEC">
        <w:rPr>
          <w:i/>
          <w:color w:val="000000"/>
          <w:spacing w:val="-1"/>
          <w:sz w:val="28"/>
          <w:szCs w:val="28"/>
          <w:lang w:val="uk-UA"/>
        </w:rPr>
        <w:t>;</w:t>
      </w:r>
      <w:r w:rsidR="008B0CEC" w:rsidRPr="008B0CEC">
        <w:rPr>
          <w:i/>
          <w:sz w:val="28"/>
          <w:szCs w:val="28"/>
          <w:lang w:val="uk-UA"/>
        </w:rPr>
        <w:t xml:space="preserve"> </w:t>
      </w:r>
      <w:r w:rsidR="008B0CEC">
        <w:rPr>
          <w:i/>
          <w:sz w:val="28"/>
          <w:szCs w:val="28"/>
          <w:lang w:val="uk-UA"/>
        </w:rPr>
        <w:t>р</w:t>
      </w:r>
      <w:r w:rsidR="008B0CEC" w:rsidRPr="008B0CEC">
        <w:rPr>
          <w:i/>
          <w:sz w:val="28"/>
          <w:szCs w:val="28"/>
          <w:lang w:val="uk-UA"/>
        </w:rPr>
        <w:t>еалізація державної політики у сфері соціального страхування від нещасного випадку на виробницт</w:t>
      </w:r>
      <w:r w:rsidR="008B0CEC">
        <w:rPr>
          <w:i/>
          <w:sz w:val="28"/>
          <w:szCs w:val="28"/>
          <w:lang w:val="uk-UA"/>
        </w:rPr>
        <w:t>ві та професійного захворювання; з</w:t>
      </w:r>
      <w:r w:rsidR="008B0CEC" w:rsidRPr="008B0CEC">
        <w:rPr>
          <w:i/>
          <w:sz w:val="28"/>
          <w:szCs w:val="28"/>
          <w:lang w:val="uk-UA"/>
        </w:rPr>
        <w:t>дійснення страхових виплат відповідно до Закону України «Про загальнообов’язкове державне соціальне страхування»</w:t>
      </w:r>
      <w:r w:rsidR="008B0CEC">
        <w:rPr>
          <w:i/>
          <w:sz w:val="28"/>
          <w:szCs w:val="28"/>
          <w:lang w:val="uk-UA"/>
        </w:rPr>
        <w:t>)</w:t>
      </w:r>
      <w:r w:rsidR="008B0CEC" w:rsidRPr="008B0CEC">
        <w:rPr>
          <w:i/>
          <w:sz w:val="28"/>
          <w:szCs w:val="28"/>
          <w:lang w:val="uk-UA"/>
        </w:rPr>
        <w:t>.</w:t>
      </w:r>
    </w:p>
    <w:p w:rsidR="00F92266" w:rsidRPr="008B0CEC" w:rsidRDefault="008B0CEC" w:rsidP="00F92266">
      <w:pPr>
        <w:tabs>
          <w:tab w:val="left" w:pos="0"/>
        </w:tabs>
        <w:ind w:firstLine="567"/>
        <w:jc w:val="both"/>
        <w:rPr>
          <w:spacing w:val="-1"/>
          <w:sz w:val="28"/>
          <w:szCs w:val="28"/>
          <w:lang w:val="uk-UA"/>
        </w:rPr>
      </w:pPr>
      <w:r w:rsidRPr="008B0CEC">
        <w:rPr>
          <w:rStyle w:val="FontStyle19"/>
          <w:b w:val="0"/>
          <w:sz w:val="28"/>
          <w:szCs w:val="28"/>
          <w:lang w:val="uk-UA" w:eastAsia="uk-UA"/>
        </w:rPr>
        <w:t>Управлінням виконавчої дирекції Фонду соціального страхування України в Чернігівській області у 2021році витрачено 6367,5 тис. грн на медичну та соціальну допомогу</w:t>
      </w:r>
      <w:r w:rsidRPr="008B0CEC">
        <w:rPr>
          <w:spacing w:val="-1"/>
          <w:sz w:val="28"/>
          <w:szCs w:val="28"/>
          <w:lang w:val="uk-UA"/>
        </w:rPr>
        <w:t xml:space="preserve"> 286 потерпілим на виробництві від нещасного випадку на виробництві та професійного захворювання. Забезпечено в повному обсязі лікувальні та реабілітаційні заходи потерпілим на виробництві.</w:t>
      </w:r>
    </w:p>
    <w:p w:rsidR="008B0CEC" w:rsidRPr="008B0CEC" w:rsidRDefault="008B0CEC" w:rsidP="00F92266">
      <w:pPr>
        <w:tabs>
          <w:tab w:val="left" w:pos="0"/>
        </w:tabs>
        <w:ind w:firstLine="567"/>
        <w:jc w:val="both"/>
        <w:rPr>
          <w:i/>
          <w:sz w:val="28"/>
          <w:szCs w:val="28"/>
          <w:lang w:val="uk-UA"/>
        </w:rPr>
      </w:pPr>
      <w:r w:rsidRPr="008B0CEC">
        <w:rPr>
          <w:rStyle w:val="FontStyle19"/>
          <w:b w:val="0"/>
          <w:sz w:val="28"/>
          <w:szCs w:val="28"/>
          <w:lang w:val="uk-UA" w:eastAsia="uk-UA"/>
        </w:rPr>
        <w:t xml:space="preserve">Впродовж 2021 року Управлінням виконавчої дирекції Фонду соціального страхування України в Чернігівській області для </w:t>
      </w:r>
      <w:r w:rsidRPr="008B0CEC">
        <w:rPr>
          <w:sz w:val="28"/>
          <w:szCs w:val="28"/>
          <w:lang w:val="uk-UA"/>
        </w:rPr>
        <w:t>реалізації державної політики у сфері соціального страхування від нещасного випадку на виробництві та професійн</w:t>
      </w:r>
      <w:r w:rsidR="00F23AA9">
        <w:rPr>
          <w:sz w:val="28"/>
          <w:szCs w:val="28"/>
          <w:lang w:val="uk-UA"/>
        </w:rPr>
        <w:t xml:space="preserve">ого захворювання </w:t>
      </w:r>
      <w:r w:rsidR="00F23AA9" w:rsidRPr="008B0CEC">
        <w:rPr>
          <w:sz w:val="28"/>
          <w:szCs w:val="28"/>
          <w:lang w:val="uk-UA"/>
        </w:rPr>
        <w:t xml:space="preserve">своєчасно та в повному обсязі </w:t>
      </w:r>
      <w:r w:rsidR="00F23AA9">
        <w:rPr>
          <w:sz w:val="28"/>
          <w:szCs w:val="28"/>
          <w:lang w:val="uk-UA"/>
        </w:rPr>
        <w:t>було здійснено</w:t>
      </w:r>
      <w:r w:rsidRPr="008B0CEC">
        <w:rPr>
          <w:sz w:val="28"/>
          <w:szCs w:val="28"/>
          <w:lang w:val="uk-UA"/>
        </w:rPr>
        <w:t xml:space="preserve"> відшкодування шкоди, заподіяної потерпілим внаслідок ушкодження їх здоров’я на суму 91411,6 тис.</w:t>
      </w:r>
      <w:r w:rsidRPr="008B0CEC">
        <w:rPr>
          <w:sz w:val="28"/>
          <w:szCs w:val="28"/>
        </w:rPr>
        <w:t> </w:t>
      </w:r>
      <w:r w:rsidR="009C1935">
        <w:rPr>
          <w:sz w:val="28"/>
          <w:szCs w:val="28"/>
          <w:lang w:val="uk-UA"/>
        </w:rPr>
        <w:t>грн</w:t>
      </w:r>
      <w:r w:rsidRPr="008B0CEC">
        <w:rPr>
          <w:sz w:val="28"/>
          <w:szCs w:val="28"/>
          <w:lang w:val="uk-UA"/>
        </w:rPr>
        <w:t xml:space="preserve"> для 2937 осіб, відповідно до Закону «Про загальнообов’язкове державне соціальне страхування».</w:t>
      </w:r>
    </w:p>
    <w:p w:rsidR="00F92266" w:rsidRDefault="00F92266" w:rsidP="00F92266">
      <w:pPr>
        <w:tabs>
          <w:tab w:val="left" w:pos="0"/>
        </w:tabs>
        <w:ind w:firstLine="567"/>
        <w:jc w:val="both"/>
        <w:rPr>
          <w:i/>
          <w:sz w:val="28"/>
          <w:szCs w:val="28"/>
          <w:lang w:val="uk-UA"/>
        </w:rPr>
      </w:pPr>
    </w:p>
    <w:p w:rsidR="00027405" w:rsidRPr="00B96238" w:rsidRDefault="00027405" w:rsidP="00622117">
      <w:pPr>
        <w:tabs>
          <w:tab w:val="left" w:pos="0"/>
        </w:tabs>
        <w:ind w:firstLine="567"/>
        <w:jc w:val="both"/>
        <w:rPr>
          <w:sz w:val="28"/>
          <w:szCs w:val="28"/>
          <w:lang w:val="uk-UA"/>
        </w:rPr>
      </w:pPr>
    </w:p>
    <w:p w:rsidR="008B0CEC" w:rsidRDefault="00EB4E37" w:rsidP="00EB4E37">
      <w:pPr>
        <w:spacing w:after="120"/>
        <w:ind w:left="34" w:firstLine="471"/>
        <w:jc w:val="right"/>
        <w:rPr>
          <w:i/>
          <w:sz w:val="28"/>
          <w:szCs w:val="28"/>
          <w:lang w:val="uk-UA"/>
        </w:rPr>
      </w:pPr>
      <w:r w:rsidRPr="00EB4E37">
        <w:rPr>
          <w:i/>
          <w:sz w:val="28"/>
          <w:szCs w:val="28"/>
          <w:lang w:val="uk-UA"/>
        </w:rPr>
        <w:t xml:space="preserve">Департамент </w:t>
      </w:r>
      <w:r w:rsidR="008B0CEC">
        <w:rPr>
          <w:i/>
          <w:sz w:val="28"/>
          <w:szCs w:val="28"/>
          <w:lang w:val="uk-UA"/>
        </w:rPr>
        <w:t xml:space="preserve">економічного розвитку </w:t>
      </w:r>
    </w:p>
    <w:p w:rsidR="001F7495" w:rsidRPr="00EB4E37" w:rsidRDefault="00EB4E37" w:rsidP="00EB4E37">
      <w:pPr>
        <w:spacing w:after="120"/>
        <w:ind w:left="34" w:firstLine="471"/>
        <w:jc w:val="right"/>
        <w:rPr>
          <w:i/>
          <w:lang w:val="uk-UA"/>
        </w:rPr>
      </w:pPr>
      <w:r w:rsidRPr="00EB4E37">
        <w:rPr>
          <w:i/>
          <w:sz w:val="28"/>
          <w:szCs w:val="28"/>
          <w:lang w:val="uk-UA"/>
        </w:rPr>
        <w:t>облдержадміністрації</w:t>
      </w:r>
    </w:p>
    <w:sectPr w:rsidR="001F7495" w:rsidRPr="00EB4E37" w:rsidSect="00EB4E37">
      <w:headerReference w:type="even" r:id="rId8"/>
      <w:headerReference w:type="default" r:id="rId9"/>
      <w:pgSz w:w="11907" w:h="16840" w:code="9"/>
      <w:pgMar w:top="539" w:right="567" w:bottom="1134" w:left="1701" w:header="454" w:footer="3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B8C" w:rsidRDefault="000D1B8C">
      <w:r>
        <w:separator/>
      </w:r>
    </w:p>
  </w:endnote>
  <w:endnote w:type="continuationSeparator" w:id="0">
    <w:p w:rsidR="000D1B8C" w:rsidRDefault="000D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B8C" w:rsidRDefault="000D1B8C">
      <w:r>
        <w:separator/>
      </w:r>
    </w:p>
  </w:footnote>
  <w:footnote w:type="continuationSeparator" w:id="0">
    <w:p w:rsidR="000D1B8C" w:rsidRDefault="000D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A2" w:rsidRDefault="00877E23">
    <w:pPr>
      <w:pStyle w:val="a3"/>
      <w:framePr w:wrap="around" w:vAnchor="text" w:hAnchor="margin" w:xAlign="right" w:y="1"/>
      <w:rPr>
        <w:rStyle w:val="a7"/>
      </w:rPr>
    </w:pPr>
    <w:r>
      <w:rPr>
        <w:rStyle w:val="a7"/>
      </w:rPr>
      <w:fldChar w:fldCharType="begin"/>
    </w:r>
    <w:r w:rsidR="003930A2">
      <w:rPr>
        <w:rStyle w:val="a7"/>
      </w:rPr>
      <w:instrText xml:space="preserve">PAGE  </w:instrText>
    </w:r>
    <w:r>
      <w:rPr>
        <w:rStyle w:val="a7"/>
      </w:rPr>
      <w:fldChar w:fldCharType="end"/>
    </w:r>
  </w:p>
  <w:p w:rsidR="003930A2" w:rsidRDefault="003930A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A2" w:rsidRPr="00AE4F87" w:rsidRDefault="00877E23">
    <w:pPr>
      <w:pStyle w:val="a3"/>
      <w:framePr w:wrap="around" w:vAnchor="text" w:hAnchor="margin" w:xAlign="right" w:y="1"/>
      <w:rPr>
        <w:rStyle w:val="a7"/>
        <w:sz w:val="24"/>
        <w:szCs w:val="24"/>
      </w:rPr>
    </w:pPr>
    <w:r w:rsidRPr="00AE4F87">
      <w:rPr>
        <w:rStyle w:val="a7"/>
        <w:sz w:val="24"/>
        <w:szCs w:val="24"/>
      </w:rPr>
      <w:fldChar w:fldCharType="begin"/>
    </w:r>
    <w:r w:rsidR="003930A2" w:rsidRPr="00AE4F87">
      <w:rPr>
        <w:rStyle w:val="a7"/>
        <w:sz w:val="24"/>
        <w:szCs w:val="24"/>
      </w:rPr>
      <w:instrText xml:space="preserve">PAGE  </w:instrText>
    </w:r>
    <w:r w:rsidRPr="00AE4F87">
      <w:rPr>
        <w:rStyle w:val="a7"/>
        <w:sz w:val="24"/>
        <w:szCs w:val="24"/>
      </w:rPr>
      <w:fldChar w:fldCharType="separate"/>
    </w:r>
    <w:r w:rsidR="00062168">
      <w:rPr>
        <w:rStyle w:val="a7"/>
        <w:noProof/>
        <w:sz w:val="24"/>
        <w:szCs w:val="24"/>
      </w:rPr>
      <w:t>3</w:t>
    </w:r>
    <w:r w:rsidRPr="00AE4F87">
      <w:rPr>
        <w:rStyle w:val="a7"/>
        <w:sz w:val="24"/>
        <w:szCs w:val="24"/>
      </w:rPr>
      <w:fldChar w:fldCharType="end"/>
    </w:r>
  </w:p>
  <w:p w:rsidR="003930A2" w:rsidRDefault="003930A2" w:rsidP="00460A6A">
    <w:pPr>
      <w:pStyle w:val="a3"/>
      <w:ind w:right="357"/>
      <w:jc w:val="center"/>
      <w:rPr>
        <w:sz w:val="28"/>
        <w:lang w:val="uk-UA"/>
      </w:rPr>
    </w:pPr>
  </w:p>
  <w:p w:rsidR="00CF4239" w:rsidRPr="0097703F" w:rsidRDefault="00CF4239" w:rsidP="00460A6A">
    <w:pPr>
      <w:pStyle w:val="a3"/>
      <w:ind w:right="357"/>
      <w:jc w:val="center"/>
      <w:rPr>
        <w:sz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48CA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C0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DEC2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8C4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CE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AAC3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A9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6D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003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0E4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7EEE"/>
    <w:multiLevelType w:val="hybridMultilevel"/>
    <w:tmpl w:val="81EA8A98"/>
    <w:lvl w:ilvl="0" w:tplc="A90015B0">
      <w:start w:val="2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A372238"/>
    <w:multiLevelType w:val="hybridMultilevel"/>
    <w:tmpl w:val="0060B090"/>
    <w:lvl w:ilvl="0" w:tplc="72106738">
      <w:start w:val="1"/>
      <w:numFmt w:val="bullet"/>
      <w:lvlText w:val="-"/>
      <w:lvlJc w:val="left"/>
      <w:pPr>
        <w:tabs>
          <w:tab w:val="num" w:pos="1095"/>
        </w:tabs>
        <w:ind w:left="1095" w:hanging="360"/>
      </w:pPr>
      <w:rPr>
        <w:rFonts w:ascii="Times New Roman" w:eastAsia="Times New Roman" w:hAnsi="Times New Roman" w:cs="Times New Roman" w:hint="default"/>
      </w:rPr>
    </w:lvl>
    <w:lvl w:ilvl="1" w:tplc="04220003" w:tentative="1">
      <w:start w:val="1"/>
      <w:numFmt w:val="bullet"/>
      <w:lvlText w:val="o"/>
      <w:lvlJc w:val="left"/>
      <w:pPr>
        <w:tabs>
          <w:tab w:val="num" w:pos="1815"/>
        </w:tabs>
        <w:ind w:left="1815" w:hanging="360"/>
      </w:pPr>
      <w:rPr>
        <w:rFonts w:ascii="Courier New" w:hAnsi="Courier New" w:cs="Courier New" w:hint="default"/>
      </w:rPr>
    </w:lvl>
    <w:lvl w:ilvl="2" w:tplc="04220005" w:tentative="1">
      <w:start w:val="1"/>
      <w:numFmt w:val="bullet"/>
      <w:lvlText w:val=""/>
      <w:lvlJc w:val="left"/>
      <w:pPr>
        <w:tabs>
          <w:tab w:val="num" w:pos="2535"/>
        </w:tabs>
        <w:ind w:left="2535" w:hanging="360"/>
      </w:pPr>
      <w:rPr>
        <w:rFonts w:ascii="Wingdings" w:hAnsi="Wingdings" w:hint="default"/>
      </w:rPr>
    </w:lvl>
    <w:lvl w:ilvl="3" w:tplc="04220001" w:tentative="1">
      <w:start w:val="1"/>
      <w:numFmt w:val="bullet"/>
      <w:lvlText w:val=""/>
      <w:lvlJc w:val="left"/>
      <w:pPr>
        <w:tabs>
          <w:tab w:val="num" w:pos="3255"/>
        </w:tabs>
        <w:ind w:left="3255" w:hanging="360"/>
      </w:pPr>
      <w:rPr>
        <w:rFonts w:ascii="Symbol" w:hAnsi="Symbol" w:hint="default"/>
      </w:rPr>
    </w:lvl>
    <w:lvl w:ilvl="4" w:tplc="04220003" w:tentative="1">
      <w:start w:val="1"/>
      <w:numFmt w:val="bullet"/>
      <w:lvlText w:val="o"/>
      <w:lvlJc w:val="left"/>
      <w:pPr>
        <w:tabs>
          <w:tab w:val="num" w:pos="3975"/>
        </w:tabs>
        <w:ind w:left="3975" w:hanging="360"/>
      </w:pPr>
      <w:rPr>
        <w:rFonts w:ascii="Courier New" w:hAnsi="Courier New" w:cs="Courier New" w:hint="default"/>
      </w:rPr>
    </w:lvl>
    <w:lvl w:ilvl="5" w:tplc="04220005" w:tentative="1">
      <w:start w:val="1"/>
      <w:numFmt w:val="bullet"/>
      <w:lvlText w:val=""/>
      <w:lvlJc w:val="left"/>
      <w:pPr>
        <w:tabs>
          <w:tab w:val="num" w:pos="4695"/>
        </w:tabs>
        <w:ind w:left="4695" w:hanging="360"/>
      </w:pPr>
      <w:rPr>
        <w:rFonts w:ascii="Wingdings" w:hAnsi="Wingdings" w:hint="default"/>
      </w:rPr>
    </w:lvl>
    <w:lvl w:ilvl="6" w:tplc="04220001" w:tentative="1">
      <w:start w:val="1"/>
      <w:numFmt w:val="bullet"/>
      <w:lvlText w:val=""/>
      <w:lvlJc w:val="left"/>
      <w:pPr>
        <w:tabs>
          <w:tab w:val="num" w:pos="5415"/>
        </w:tabs>
        <w:ind w:left="5415" w:hanging="360"/>
      </w:pPr>
      <w:rPr>
        <w:rFonts w:ascii="Symbol" w:hAnsi="Symbol" w:hint="default"/>
      </w:rPr>
    </w:lvl>
    <w:lvl w:ilvl="7" w:tplc="04220003" w:tentative="1">
      <w:start w:val="1"/>
      <w:numFmt w:val="bullet"/>
      <w:lvlText w:val="o"/>
      <w:lvlJc w:val="left"/>
      <w:pPr>
        <w:tabs>
          <w:tab w:val="num" w:pos="6135"/>
        </w:tabs>
        <w:ind w:left="6135" w:hanging="360"/>
      </w:pPr>
      <w:rPr>
        <w:rFonts w:ascii="Courier New" w:hAnsi="Courier New" w:cs="Courier New" w:hint="default"/>
      </w:rPr>
    </w:lvl>
    <w:lvl w:ilvl="8" w:tplc="04220005" w:tentative="1">
      <w:start w:val="1"/>
      <w:numFmt w:val="bullet"/>
      <w:lvlText w:val=""/>
      <w:lvlJc w:val="left"/>
      <w:pPr>
        <w:tabs>
          <w:tab w:val="num" w:pos="6855"/>
        </w:tabs>
        <w:ind w:left="6855" w:hanging="360"/>
      </w:pPr>
      <w:rPr>
        <w:rFonts w:ascii="Wingdings" w:hAnsi="Wingdings" w:hint="default"/>
      </w:rPr>
    </w:lvl>
  </w:abstractNum>
  <w:abstractNum w:abstractNumId="13" w15:restartNumberingAfterBreak="0">
    <w:nsid w:val="0A910B40"/>
    <w:multiLevelType w:val="hybridMultilevel"/>
    <w:tmpl w:val="6AD04F54"/>
    <w:lvl w:ilvl="0" w:tplc="7210673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EDC333F"/>
    <w:multiLevelType w:val="hybridMultilevel"/>
    <w:tmpl w:val="82FEBBDC"/>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182623C"/>
    <w:multiLevelType w:val="hybridMultilevel"/>
    <w:tmpl w:val="560EC6DE"/>
    <w:lvl w:ilvl="0" w:tplc="4C8C2A5C">
      <w:start w:val="1"/>
      <w:numFmt w:val="decimal"/>
      <w:lvlText w:val="%1."/>
      <w:lvlJc w:val="left"/>
      <w:pPr>
        <w:tabs>
          <w:tab w:val="num" w:pos="1875"/>
        </w:tabs>
        <w:ind w:left="1875" w:hanging="115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15:restartNumberingAfterBreak="0">
    <w:nsid w:val="11AB705A"/>
    <w:multiLevelType w:val="hybridMultilevel"/>
    <w:tmpl w:val="42C25D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9CB492F"/>
    <w:multiLevelType w:val="hybridMultilevel"/>
    <w:tmpl w:val="BA12B64C"/>
    <w:lvl w:ilvl="0" w:tplc="1E74AF14">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C176324"/>
    <w:multiLevelType w:val="hybridMultilevel"/>
    <w:tmpl w:val="9E78E7DC"/>
    <w:lvl w:ilvl="0" w:tplc="7F9A9BE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2281E71"/>
    <w:multiLevelType w:val="hybridMultilevel"/>
    <w:tmpl w:val="BFE0A226"/>
    <w:lvl w:ilvl="0" w:tplc="F4B453E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3E116BC"/>
    <w:multiLevelType w:val="hybridMultilevel"/>
    <w:tmpl w:val="9C96BD64"/>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25765D82"/>
    <w:multiLevelType w:val="hybridMultilevel"/>
    <w:tmpl w:val="70F0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F1B31"/>
    <w:multiLevelType w:val="hybridMultilevel"/>
    <w:tmpl w:val="CC8C9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8B7B3D"/>
    <w:multiLevelType w:val="hybridMultilevel"/>
    <w:tmpl w:val="679400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15:restartNumberingAfterBreak="0">
    <w:nsid w:val="32192A3A"/>
    <w:multiLevelType w:val="hybridMultilevel"/>
    <w:tmpl w:val="3F8430B0"/>
    <w:lvl w:ilvl="0" w:tplc="43EAD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0D25E0"/>
    <w:multiLevelType w:val="hybridMultilevel"/>
    <w:tmpl w:val="77EE5AC0"/>
    <w:lvl w:ilvl="0" w:tplc="04220001">
      <w:start w:val="1"/>
      <w:numFmt w:val="bullet"/>
      <w:lvlText w:val=""/>
      <w:lvlJc w:val="left"/>
      <w:pPr>
        <w:tabs>
          <w:tab w:val="num" w:pos="1511"/>
        </w:tabs>
        <w:ind w:left="1511" w:hanging="360"/>
      </w:pPr>
      <w:rPr>
        <w:rFonts w:ascii="Symbol" w:hAnsi="Symbol" w:hint="default"/>
      </w:rPr>
    </w:lvl>
    <w:lvl w:ilvl="1" w:tplc="04220003" w:tentative="1">
      <w:start w:val="1"/>
      <w:numFmt w:val="bullet"/>
      <w:lvlText w:val="o"/>
      <w:lvlJc w:val="left"/>
      <w:pPr>
        <w:tabs>
          <w:tab w:val="num" w:pos="2231"/>
        </w:tabs>
        <w:ind w:left="2231" w:hanging="360"/>
      </w:pPr>
      <w:rPr>
        <w:rFonts w:ascii="Courier New" w:hAnsi="Courier New" w:cs="Courier New" w:hint="default"/>
      </w:rPr>
    </w:lvl>
    <w:lvl w:ilvl="2" w:tplc="04220005" w:tentative="1">
      <w:start w:val="1"/>
      <w:numFmt w:val="bullet"/>
      <w:lvlText w:val=""/>
      <w:lvlJc w:val="left"/>
      <w:pPr>
        <w:tabs>
          <w:tab w:val="num" w:pos="2951"/>
        </w:tabs>
        <w:ind w:left="2951" w:hanging="360"/>
      </w:pPr>
      <w:rPr>
        <w:rFonts w:ascii="Wingdings" w:hAnsi="Wingdings" w:hint="default"/>
      </w:rPr>
    </w:lvl>
    <w:lvl w:ilvl="3" w:tplc="04220001" w:tentative="1">
      <w:start w:val="1"/>
      <w:numFmt w:val="bullet"/>
      <w:lvlText w:val=""/>
      <w:lvlJc w:val="left"/>
      <w:pPr>
        <w:tabs>
          <w:tab w:val="num" w:pos="3671"/>
        </w:tabs>
        <w:ind w:left="3671" w:hanging="360"/>
      </w:pPr>
      <w:rPr>
        <w:rFonts w:ascii="Symbol" w:hAnsi="Symbol" w:hint="default"/>
      </w:rPr>
    </w:lvl>
    <w:lvl w:ilvl="4" w:tplc="04220003" w:tentative="1">
      <w:start w:val="1"/>
      <w:numFmt w:val="bullet"/>
      <w:lvlText w:val="o"/>
      <w:lvlJc w:val="left"/>
      <w:pPr>
        <w:tabs>
          <w:tab w:val="num" w:pos="4391"/>
        </w:tabs>
        <w:ind w:left="4391" w:hanging="360"/>
      </w:pPr>
      <w:rPr>
        <w:rFonts w:ascii="Courier New" w:hAnsi="Courier New" w:cs="Courier New" w:hint="default"/>
      </w:rPr>
    </w:lvl>
    <w:lvl w:ilvl="5" w:tplc="04220005" w:tentative="1">
      <w:start w:val="1"/>
      <w:numFmt w:val="bullet"/>
      <w:lvlText w:val=""/>
      <w:lvlJc w:val="left"/>
      <w:pPr>
        <w:tabs>
          <w:tab w:val="num" w:pos="5111"/>
        </w:tabs>
        <w:ind w:left="5111" w:hanging="360"/>
      </w:pPr>
      <w:rPr>
        <w:rFonts w:ascii="Wingdings" w:hAnsi="Wingdings" w:hint="default"/>
      </w:rPr>
    </w:lvl>
    <w:lvl w:ilvl="6" w:tplc="04220001" w:tentative="1">
      <w:start w:val="1"/>
      <w:numFmt w:val="bullet"/>
      <w:lvlText w:val=""/>
      <w:lvlJc w:val="left"/>
      <w:pPr>
        <w:tabs>
          <w:tab w:val="num" w:pos="5831"/>
        </w:tabs>
        <w:ind w:left="5831" w:hanging="360"/>
      </w:pPr>
      <w:rPr>
        <w:rFonts w:ascii="Symbol" w:hAnsi="Symbol" w:hint="default"/>
      </w:rPr>
    </w:lvl>
    <w:lvl w:ilvl="7" w:tplc="04220003" w:tentative="1">
      <w:start w:val="1"/>
      <w:numFmt w:val="bullet"/>
      <w:lvlText w:val="o"/>
      <w:lvlJc w:val="left"/>
      <w:pPr>
        <w:tabs>
          <w:tab w:val="num" w:pos="6551"/>
        </w:tabs>
        <w:ind w:left="6551" w:hanging="360"/>
      </w:pPr>
      <w:rPr>
        <w:rFonts w:ascii="Courier New" w:hAnsi="Courier New" w:cs="Courier New" w:hint="default"/>
      </w:rPr>
    </w:lvl>
    <w:lvl w:ilvl="8" w:tplc="04220005" w:tentative="1">
      <w:start w:val="1"/>
      <w:numFmt w:val="bullet"/>
      <w:lvlText w:val=""/>
      <w:lvlJc w:val="left"/>
      <w:pPr>
        <w:tabs>
          <w:tab w:val="num" w:pos="7271"/>
        </w:tabs>
        <w:ind w:left="7271" w:hanging="360"/>
      </w:pPr>
      <w:rPr>
        <w:rFonts w:ascii="Wingdings" w:hAnsi="Wingdings" w:hint="default"/>
      </w:rPr>
    </w:lvl>
  </w:abstractNum>
  <w:abstractNum w:abstractNumId="27" w15:restartNumberingAfterBreak="0">
    <w:nsid w:val="380B3403"/>
    <w:multiLevelType w:val="hybridMultilevel"/>
    <w:tmpl w:val="286C1654"/>
    <w:lvl w:ilvl="0" w:tplc="04220001">
      <w:start w:val="1"/>
      <w:numFmt w:val="bullet"/>
      <w:lvlText w:val=""/>
      <w:lvlJc w:val="left"/>
      <w:pPr>
        <w:tabs>
          <w:tab w:val="num" w:pos="1320"/>
        </w:tabs>
        <w:ind w:left="1320" w:hanging="360"/>
      </w:pPr>
      <w:rPr>
        <w:rFonts w:ascii="Symbol" w:hAnsi="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3922095A"/>
    <w:multiLevelType w:val="hybridMultilevel"/>
    <w:tmpl w:val="EE0CE5E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9" w15:restartNumberingAfterBreak="0">
    <w:nsid w:val="3CDA47F4"/>
    <w:multiLevelType w:val="hybridMultilevel"/>
    <w:tmpl w:val="31D657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17E3CD9"/>
    <w:multiLevelType w:val="hybridMultilevel"/>
    <w:tmpl w:val="39B89B80"/>
    <w:lvl w:ilvl="0" w:tplc="72106738">
      <w:start w:val="1"/>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F2D26C5"/>
    <w:multiLevelType w:val="hybridMultilevel"/>
    <w:tmpl w:val="253848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15:restartNumberingAfterBreak="0">
    <w:nsid w:val="50F46D4C"/>
    <w:multiLevelType w:val="hybridMultilevel"/>
    <w:tmpl w:val="7B8E51C4"/>
    <w:lvl w:ilvl="0" w:tplc="7210673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25F6053"/>
    <w:multiLevelType w:val="hybridMultilevel"/>
    <w:tmpl w:val="4DA045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53AE055E"/>
    <w:multiLevelType w:val="hybridMultilevel"/>
    <w:tmpl w:val="49BACE24"/>
    <w:lvl w:ilvl="0" w:tplc="43EA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7D06C9"/>
    <w:multiLevelType w:val="hybridMultilevel"/>
    <w:tmpl w:val="09264FDA"/>
    <w:lvl w:ilvl="0" w:tplc="B0FC4BF2">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6" w15:restartNumberingAfterBreak="0">
    <w:nsid w:val="632C5BAF"/>
    <w:multiLevelType w:val="hybridMultilevel"/>
    <w:tmpl w:val="8ECE0672"/>
    <w:lvl w:ilvl="0" w:tplc="3B86E9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A24AA7"/>
    <w:multiLevelType w:val="hybridMultilevel"/>
    <w:tmpl w:val="68D0673C"/>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69A246F8"/>
    <w:multiLevelType w:val="hybridMultilevel"/>
    <w:tmpl w:val="580AF6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15:restartNumberingAfterBreak="0">
    <w:nsid w:val="73915749"/>
    <w:multiLevelType w:val="hybridMultilevel"/>
    <w:tmpl w:val="C928A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A8C0CF2"/>
    <w:multiLevelType w:val="hybridMultilevel"/>
    <w:tmpl w:val="375ACFB8"/>
    <w:lvl w:ilvl="0" w:tplc="69F69522">
      <w:start w:val="1"/>
      <w:numFmt w:val="decimal"/>
      <w:lvlText w:val="%1."/>
      <w:lvlJc w:val="left"/>
      <w:pPr>
        <w:ind w:left="92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7ACA76A5"/>
    <w:multiLevelType w:val="hybridMultilevel"/>
    <w:tmpl w:val="DF2EA8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B1D5A42"/>
    <w:multiLevelType w:val="hybridMultilevel"/>
    <w:tmpl w:val="DF18518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B41338A"/>
    <w:multiLevelType w:val="hybridMultilevel"/>
    <w:tmpl w:val="E7380340"/>
    <w:lvl w:ilvl="0" w:tplc="B0FC4BF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9"/>
  </w:num>
  <w:num w:numId="13">
    <w:abstractNumId w:val="24"/>
  </w:num>
  <w:num w:numId="14">
    <w:abstractNumId w:val="22"/>
  </w:num>
  <w:num w:numId="15">
    <w:abstractNumId w:val="39"/>
  </w:num>
  <w:num w:numId="16">
    <w:abstractNumId w:val="17"/>
  </w:num>
  <w:num w:numId="17">
    <w:abstractNumId w:val="38"/>
  </w:num>
  <w:num w:numId="18">
    <w:abstractNumId w:val="26"/>
  </w:num>
  <w:num w:numId="19">
    <w:abstractNumId w:val="21"/>
  </w:num>
  <w:num w:numId="20">
    <w:abstractNumId w:val="31"/>
  </w:num>
  <w:num w:numId="21">
    <w:abstractNumId w:val="14"/>
  </w:num>
  <w:num w:numId="22">
    <w:abstractNumId w:val="41"/>
  </w:num>
  <w:num w:numId="23">
    <w:abstractNumId w:val="42"/>
  </w:num>
  <w:num w:numId="24">
    <w:abstractNumId w:val="30"/>
  </w:num>
  <w:num w:numId="25">
    <w:abstractNumId w:val="23"/>
  </w:num>
  <w:num w:numId="26">
    <w:abstractNumId w:val="11"/>
  </w:num>
  <w:num w:numId="27">
    <w:abstractNumId w:val="12"/>
  </w:num>
  <w:num w:numId="28">
    <w:abstractNumId w:val="20"/>
  </w:num>
  <w:num w:numId="29">
    <w:abstractNumId w:val="37"/>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7"/>
  </w:num>
  <w:num w:numId="33">
    <w:abstractNumId w:val="33"/>
  </w:num>
  <w:num w:numId="34">
    <w:abstractNumId w:val="25"/>
  </w:num>
  <w:num w:numId="35">
    <w:abstractNumId w:val="34"/>
  </w:num>
  <w:num w:numId="36">
    <w:abstractNumId w:val="15"/>
  </w:num>
  <w:num w:numId="37">
    <w:abstractNumId w:val="28"/>
  </w:num>
  <w:num w:numId="38">
    <w:abstractNumId w:val="35"/>
  </w:num>
  <w:num w:numId="39">
    <w:abstractNumId w:val="19"/>
  </w:num>
  <w:num w:numId="40">
    <w:abstractNumId w:val="13"/>
  </w:num>
  <w:num w:numId="41">
    <w:abstractNumId w:val="40"/>
  </w:num>
  <w:num w:numId="42">
    <w:abstractNumId w:val="32"/>
  </w:num>
  <w:num w:numId="43">
    <w:abstractNumId w:val="36"/>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8A"/>
    <w:rsid w:val="00000641"/>
    <w:rsid w:val="00006D79"/>
    <w:rsid w:val="0001415D"/>
    <w:rsid w:val="000146E7"/>
    <w:rsid w:val="00015053"/>
    <w:rsid w:val="000211EE"/>
    <w:rsid w:val="00027405"/>
    <w:rsid w:val="0002753B"/>
    <w:rsid w:val="000423D6"/>
    <w:rsid w:val="00044199"/>
    <w:rsid w:val="00045AE6"/>
    <w:rsid w:val="00045F78"/>
    <w:rsid w:val="00047A5C"/>
    <w:rsid w:val="000514E6"/>
    <w:rsid w:val="00054D58"/>
    <w:rsid w:val="000557AD"/>
    <w:rsid w:val="000558DE"/>
    <w:rsid w:val="000565F6"/>
    <w:rsid w:val="00056AC6"/>
    <w:rsid w:val="00056C97"/>
    <w:rsid w:val="00062168"/>
    <w:rsid w:val="0006780E"/>
    <w:rsid w:val="00067877"/>
    <w:rsid w:val="00075795"/>
    <w:rsid w:val="000757D8"/>
    <w:rsid w:val="00076000"/>
    <w:rsid w:val="00077314"/>
    <w:rsid w:val="00077A64"/>
    <w:rsid w:val="00081B3D"/>
    <w:rsid w:val="00084CFF"/>
    <w:rsid w:val="00084FB1"/>
    <w:rsid w:val="000855DD"/>
    <w:rsid w:val="000952B2"/>
    <w:rsid w:val="00097D67"/>
    <w:rsid w:val="000A662B"/>
    <w:rsid w:val="000A7F2E"/>
    <w:rsid w:val="000B25C9"/>
    <w:rsid w:val="000B3D7A"/>
    <w:rsid w:val="000B4E9D"/>
    <w:rsid w:val="000D1B8C"/>
    <w:rsid w:val="000D3923"/>
    <w:rsid w:val="000E5491"/>
    <w:rsid w:val="000F19BF"/>
    <w:rsid w:val="000F5B92"/>
    <w:rsid w:val="00104504"/>
    <w:rsid w:val="001072F2"/>
    <w:rsid w:val="001079C3"/>
    <w:rsid w:val="00107BC7"/>
    <w:rsid w:val="00111391"/>
    <w:rsid w:val="00113E6C"/>
    <w:rsid w:val="0011472C"/>
    <w:rsid w:val="0011507F"/>
    <w:rsid w:val="00120E2E"/>
    <w:rsid w:val="00122204"/>
    <w:rsid w:val="00123232"/>
    <w:rsid w:val="00126223"/>
    <w:rsid w:val="00136306"/>
    <w:rsid w:val="001468DB"/>
    <w:rsid w:val="001535B2"/>
    <w:rsid w:val="00163335"/>
    <w:rsid w:val="00165906"/>
    <w:rsid w:val="00171E75"/>
    <w:rsid w:val="00173DD1"/>
    <w:rsid w:val="00176B45"/>
    <w:rsid w:val="0018218D"/>
    <w:rsid w:val="001909A4"/>
    <w:rsid w:val="00190D79"/>
    <w:rsid w:val="001932A1"/>
    <w:rsid w:val="00194779"/>
    <w:rsid w:val="00194BF6"/>
    <w:rsid w:val="00197EF9"/>
    <w:rsid w:val="001A0761"/>
    <w:rsid w:val="001A7D59"/>
    <w:rsid w:val="001B022F"/>
    <w:rsid w:val="001B1C75"/>
    <w:rsid w:val="001B21C4"/>
    <w:rsid w:val="001B4C55"/>
    <w:rsid w:val="001B5BB3"/>
    <w:rsid w:val="001B6EAB"/>
    <w:rsid w:val="001C3BDC"/>
    <w:rsid w:val="001C4B64"/>
    <w:rsid w:val="001C525C"/>
    <w:rsid w:val="001D45F9"/>
    <w:rsid w:val="001E58E0"/>
    <w:rsid w:val="001E6F29"/>
    <w:rsid w:val="001F0A75"/>
    <w:rsid w:val="001F1DD3"/>
    <w:rsid w:val="001F42CC"/>
    <w:rsid w:val="001F7495"/>
    <w:rsid w:val="00201A72"/>
    <w:rsid w:val="00206E82"/>
    <w:rsid w:val="00212417"/>
    <w:rsid w:val="0021383B"/>
    <w:rsid w:val="002274FF"/>
    <w:rsid w:val="00234B6D"/>
    <w:rsid w:val="0023551A"/>
    <w:rsid w:val="00237A23"/>
    <w:rsid w:val="00250ADF"/>
    <w:rsid w:val="00250B86"/>
    <w:rsid w:val="00255008"/>
    <w:rsid w:val="00257089"/>
    <w:rsid w:val="00260441"/>
    <w:rsid w:val="00267314"/>
    <w:rsid w:val="00271859"/>
    <w:rsid w:val="0027686A"/>
    <w:rsid w:val="00282BF1"/>
    <w:rsid w:val="002A170F"/>
    <w:rsid w:val="002A2724"/>
    <w:rsid w:val="002A3593"/>
    <w:rsid w:val="002A6B1D"/>
    <w:rsid w:val="002A78AB"/>
    <w:rsid w:val="002B037E"/>
    <w:rsid w:val="002C2587"/>
    <w:rsid w:val="002D0BB6"/>
    <w:rsid w:val="002D2846"/>
    <w:rsid w:val="002D3FDD"/>
    <w:rsid w:val="002D4902"/>
    <w:rsid w:val="002D4D8B"/>
    <w:rsid w:val="002E060E"/>
    <w:rsid w:val="002E0E26"/>
    <w:rsid w:val="002E4D60"/>
    <w:rsid w:val="002E6B60"/>
    <w:rsid w:val="002F09BB"/>
    <w:rsid w:val="002F23C2"/>
    <w:rsid w:val="002F3EEE"/>
    <w:rsid w:val="002F635E"/>
    <w:rsid w:val="00302A5D"/>
    <w:rsid w:val="00305D4E"/>
    <w:rsid w:val="00306A18"/>
    <w:rsid w:val="0031108D"/>
    <w:rsid w:val="0031784E"/>
    <w:rsid w:val="00321071"/>
    <w:rsid w:val="003217B9"/>
    <w:rsid w:val="00323913"/>
    <w:rsid w:val="00333843"/>
    <w:rsid w:val="00333DFE"/>
    <w:rsid w:val="003403FF"/>
    <w:rsid w:val="00357D94"/>
    <w:rsid w:val="003617D7"/>
    <w:rsid w:val="003730F4"/>
    <w:rsid w:val="00373DD4"/>
    <w:rsid w:val="0037505A"/>
    <w:rsid w:val="00375C36"/>
    <w:rsid w:val="00380362"/>
    <w:rsid w:val="00380AA8"/>
    <w:rsid w:val="003833DE"/>
    <w:rsid w:val="00384126"/>
    <w:rsid w:val="003844D4"/>
    <w:rsid w:val="003930A2"/>
    <w:rsid w:val="00397F03"/>
    <w:rsid w:val="003A030E"/>
    <w:rsid w:val="003A68B9"/>
    <w:rsid w:val="003B14C8"/>
    <w:rsid w:val="003B2041"/>
    <w:rsid w:val="003B408A"/>
    <w:rsid w:val="003B6109"/>
    <w:rsid w:val="003D3D4E"/>
    <w:rsid w:val="003E1527"/>
    <w:rsid w:val="003E2E8D"/>
    <w:rsid w:val="003E3927"/>
    <w:rsid w:val="003E64F8"/>
    <w:rsid w:val="003E6858"/>
    <w:rsid w:val="003F0844"/>
    <w:rsid w:val="003F2988"/>
    <w:rsid w:val="003F2C19"/>
    <w:rsid w:val="003F39FD"/>
    <w:rsid w:val="003F5480"/>
    <w:rsid w:val="00401323"/>
    <w:rsid w:val="004030DE"/>
    <w:rsid w:val="00403130"/>
    <w:rsid w:val="00413B5B"/>
    <w:rsid w:val="00422F66"/>
    <w:rsid w:val="00423053"/>
    <w:rsid w:val="004241D1"/>
    <w:rsid w:val="00424A01"/>
    <w:rsid w:val="004250DF"/>
    <w:rsid w:val="00427641"/>
    <w:rsid w:val="0042787E"/>
    <w:rsid w:val="004374F0"/>
    <w:rsid w:val="004376FB"/>
    <w:rsid w:val="00440CEF"/>
    <w:rsid w:val="004416BF"/>
    <w:rsid w:val="00441A77"/>
    <w:rsid w:val="00450894"/>
    <w:rsid w:val="00451EA1"/>
    <w:rsid w:val="00453510"/>
    <w:rsid w:val="0045492C"/>
    <w:rsid w:val="00456089"/>
    <w:rsid w:val="00456D2F"/>
    <w:rsid w:val="00460A6A"/>
    <w:rsid w:val="0046386C"/>
    <w:rsid w:val="004657FD"/>
    <w:rsid w:val="00466411"/>
    <w:rsid w:val="004700D7"/>
    <w:rsid w:val="00472EE5"/>
    <w:rsid w:val="00476DC0"/>
    <w:rsid w:val="0047773F"/>
    <w:rsid w:val="004835BF"/>
    <w:rsid w:val="00484047"/>
    <w:rsid w:val="004921FC"/>
    <w:rsid w:val="004924BB"/>
    <w:rsid w:val="004935AC"/>
    <w:rsid w:val="00495827"/>
    <w:rsid w:val="004968A7"/>
    <w:rsid w:val="00496D97"/>
    <w:rsid w:val="004A28FC"/>
    <w:rsid w:val="004A3914"/>
    <w:rsid w:val="004A672F"/>
    <w:rsid w:val="004A71F9"/>
    <w:rsid w:val="004B23DC"/>
    <w:rsid w:val="004B36EA"/>
    <w:rsid w:val="004B47D0"/>
    <w:rsid w:val="004B7899"/>
    <w:rsid w:val="004C0117"/>
    <w:rsid w:val="004C2582"/>
    <w:rsid w:val="004C3482"/>
    <w:rsid w:val="004C74D7"/>
    <w:rsid w:val="004D036B"/>
    <w:rsid w:val="004D2A8A"/>
    <w:rsid w:val="004D45B9"/>
    <w:rsid w:val="004D7103"/>
    <w:rsid w:val="004E146E"/>
    <w:rsid w:val="004E64B3"/>
    <w:rsid w:val="004E783A"/>
    <w:rsid w:val="004E787B"/>
    <w:rsid w:val="004F5062"/>
    <w:rsid w:val="00501C0F"/>
    <w:rsid w:val="00502A1D"/>
    <w:rsid w:val="00503794"/>
    <w:rsid w:val="005048FD"/>
    <w:rsid w:val="00507A94"/>
    <w:rsid w:val="0051705D"/>
    <w:rsid w:val="005173FC"/>
    <w:rsid w:val="005248D8"/>
    <w:rsid w:val="005260C2"/>
    <w:rsid w:val="0053045D"/>
    <w:rsid w:val="00541245"/>
    <w:rsid w:val="00542867"/>
    <w:rsid w:val="00545231"/>
    <w:rsid w:val="00554818"/>
    <w:rsid w:val="00556903"/>
    <w:rsid w:val="00557F65"/>
    <w:rsid w:val="00560433"/>
    <w:rsid w:val="00563FDE"/>
    <w:rsid w:val="00564CB9"/>
    <w:rsid w:val="005723B4"/>
    <w:rsid w:val="0057489C"/>
    <w:rsid w:val="005761CF"/>
    <w:rsid w:val="00580935"/>
    <w:rsid w:val="005863C5"/>
    <w:rsid w:val="00590164"/>
    <w:rsid w:val="0059085A"/>
    <w:rsid w:val="00594F32"/>
    <w:rsid w:val="0059626E"/>
    <w:rsid w:val="005967FD"/>
    <w:rsid w:val="00596EF1"/>
    <w:rsid w:val="005A2478"/>
    <w:rsid w:val="005A681B"/>
    <w:rsid w:val="005A7161"/>
    <w:rsid w:val="005B2089"/>
    <w:rsid w:val="005B394E"/>
    <w:rsid w:val="005B5A8A"/>
    <w:rsid w:val="005C1278"/>
    <w:rsid w:val="005C2113"/>
    <w:rsid w:val="005C2970"/>
    <w:rsid w:val="005C791A"/>
    <w:rsid w:val="005D01F2"/>
    <w:rsid w:val="005D34E0"/>
    <w:rsid w:val="005D43A1"/>
    <w:rsid w:val="005E007D"/>
    <w:rsid w:val="005E2588"/>
    <w:rsid w:val="005E570A"/>
    <w:rsid w:val="005E6F4C"/>
    <w:rsid w:val="005F6A68"/>
    <w:rsid w:val="005F6F54"/>
    <w:rsid w:val="005F794B"/>
    <w:rsid w:val="00602612"/>
    <w:rsid w:val="00604F29"/>
    <w:rsid w:val="00605BEB"/>
    <w:rsid w:val="00607332"/>
    <w:rsid w:val="00612167"/>
    <w:rsid w:val="0061216E"/>
    <w:rsid w:val="00612904"/>
    <w:rsid w:val="006159FF"/>
    <w:rsid w:val="00620C92"/>
    <w:rsid w:val="00622117"/>
    <w:rsid w:val="00633CE6"/>
    <w:rsid w:val="00634CDC"/>
    <w:rsid w:val="00637F37"/>
    <w:rsid w:val="00642319"/>
    <w:rsid w:val="00645560"/>
    <w:rsid w:val="00646DF9"/>
    <w:rsid w:val="006478AE"/>
    <w:rsid w:val="006513F4"/>
    <w:rsid w:val="00654BD4"/>
    <w:rsid w:val="006551FA"/>
    <w:rsid w:val="00657161"/>
    <w:rsid w:val="00675B0F"/>
    <w:rsid w:val="006764DC"/>
    <w:rsid w:val="00681FC1"/>
    <w:rsid w:val="006873FF"/>
    <w:rsid w:val="006904E1"/>
    <w:rsid w:val="00693B8D"/>
    <w:rsid w:val="00695525"/>
    <w:rsid w:val="006A29F7"/>
    <w:rsid w:val="006C1784"/>
    <w:rsid w:val="006C1FA7"/>
    <w:rsid w:val="006C5416"/>
    <w:rsid w:val="006C731A"/>
    <w:rsid w:val="006C77B7"/>
    <w:rsid w:val="006D0622"/>
    <w:rsid w:val="006D50F8"/>
    <w:rsid w:val="006D63CE"/>
    <w:rsid w:val="006D7B18"/>
    <w:rsid w:val="006E1483"/>
    <w:rsid w:val="006E7B7A"/>
    <w:rsid w:val="006F2E8B"/>
    <w:rsid w:val="006F43A8"/>
    <w:rsid w:val="006F5B2A"/>
    <w:rsid w:val="007041F7"/>
    <w:rsid w:val="00706315"/>
    <w:rsid w:val="00713201"/>
    <w:rsid w:val="00715DD5"/>
    <w:rsid w:val="00717865"/>
    <w:rsid w:val="007216C6"/>
    <w:rsid w:val="00721D34"/>
    <w:rsid w:val="00722946"/>
    <w:rsid w:val="00723B9C"/>
    <w:rsid w:val="00723E71"/>
    <w:rsid w:val="00732CDE"/>
    <w:rsid w:val="00735DE7"/>
    <w:rsid w:val="00741097"/>
    <w:rsid w:val="007418BD"/>
    <w:rsid w:val="00746C94"/>
    <w:rsid w:val="00747029"/>
    <w:rsid w:val="00747541"/>
    <w:rsid w:val="007475E7"/>
    <w:rsid w:val="007479F1"/>
    <w:rsid w:val="0075551C"/>
    <w:rsid w:val="00756E96"/>
    <w:rsid w:val="007577DD"/>
    <w:rsid w:val="007618D8"/>
    <w:rsid w:val="00764609"/>
    <w:rsid w:val="00773505"/>
    <w:rsid w:val="00775025"/>
    <w:rsid w:val="00780D1A"/>
    <w:rsid w:val="00781DFD"/>
    <w:rsid w:val="0078278C"/>
    <w:rsid w:val="0079077E"/>
    <w:rsid w:val="00793B80"/>
    <w:rsid w:val="00794E30"/>
    <w:rsid w:val="00795833"/>
    <w:rsid w:val="0079625C"/>
    <w:rsid w:val="00797417"/>
    <w:rsid w:val="00797872"/>
    <w:rsid w:val="007A354F"/>
    <w:rsid w:val="007B179B"/>
    <w:rsid w:val="007B30AB"/>
    <w:rsid w:val="007C0F08"/>
    <w:rsid w:val="007C370C"/>
    <w:rsid w:val="007C3B07"/>
    <w:rsid w:val="007C5B98"/>
    <w:rsid w:val="007D0E34"/>
    <w:rsid w:val="007D3257"/>
    <w:rsid w:val="007D42E0"/>
    <w:rsid w:val="007D520B"/>
    <w:rsid w:val="007F1A2D"/>
    <w:rsid w:val="007F27D6"/>
    <w:rsid w:val="007F7193"/>
    <w:rsid w:val="007F7CE4"/>
    <w:rsid w:val="00800CB5"/>
    <w:rsid w:val="00802245"/>
    <w:rsid w:val="0080324D"/>
    <w:rsid w:val="00804A1F"/>
    <w:rsid w:val="00814036"/>
    <w:rsid w:val="008173C6"/>
    <w:rsid w:val="0081751A"/>
    <w:rsid w:val="0082364F"/>
    <w:rsid w:val="00831D84"/>
    <w:rsid w:val="008400B5"/>
    <w:rsid w:val="00844AF6"/>
    <w:rsid w:val="008500AE"/>
    <w:rsid w:val="00851556"/>
    <w:rsid w:val="00852426"/>
    <w:rsid w:val="008545C2"/>
    <w:rsid w:val="008555E2"/>
    <w:rsid w:val="00855A70"/>
    <w:rsid w:val="00855B75"/>
    <w:rsid w:val="00860ABF"/>
    <w:rsid w:val="00862670"/>
    <w:rsid w:val="00862954"/>
    <w:rsid w:val="00862FAF"/>
    <w:rsid w:val="00872648"/>
    <w:rsid w:val="008738B9"/>
    <w:rsid w:val="00873912"/>
    <w:rsid w:val="0087782A"/>
    <w:rsid w:val="00877E23"/>
    <w:rsid w:val="00883203"/>
    <w:rsid w:val="00885A50"/>
    <w:rsid w:val="00893A1D"/>
    <w:rsid w:val="0089474E"/>
    <w:rsid w:val="008A1255"/>
    <w:rsid w:val="008A338F"/>
    <w:rsid w:val="008A3840"/>
    <w:rsid w:val="008A7471"/>
    <w:rsid w:val="008B0CEC"/>
    <w:rsid w:val="008B3623"/>
    <w:rsid w:val="008C2824"/>
    <w:rsid w:val="008C4C8B"/>
    <w:rsid w:val="008D0ABF"/>
    <w:rsid w:val="008D1518"/>
    <w:rsid w:val="008D6C2D"/>
    <w:rsid w:val="008D6DEF"/>
    <w:rsid w:val="008E0297"/>
    <w:rsid w:val="008E06A8"/>
    <w:rsid w:val="008E39F2"/>
    <w:rsid w:val="008E51FA"/>
    <w:rsid w:val="008E5611"/>
    <w:rsid w:val="008E6B81"/>
    <w:rsid w:val="008F445D"/>
    <w:rsid w:val="008F6814"/>
    <w:rsid w:val="008F6E2B"/>
    <w:rsid w:val="00902AFF"/>
    <w:rsid w:val="009050AB"/>
    <w:rsid w:val="00905C73"/>
    <w:rsid w:val="00911135"/>
    <w:rsid w:val="00911950"/>
    <w:rsid w:val="00915B58"/>
    <w:rsid w:val="00925799"/>
    <w:rsid w:val="009266E5"/>
    <w:rsid w:val="00927818"/>
    <w:rsid w:val="00933B15"/>
    <w:rsid w:val="00934026"/>
    <w:rsid w:val="009361FC"/>
    <w:rsid w:val="00937FA7"/>
    <w:rsid w:val="009410DC"/>
    <w:rsid w:val="009421EA"/>
    <w:rsid w:val="009521B7"/>
    <w:rsid w:val="0095575F"/>
    <w:rsid w:val="009568AD"/>
    <w:rsid w:val="00956BB6"/>
    <w:rsid w:val="00961B9C"/>
    <w:rsid w:val="00961E64"/>
    <w:rsid w:val="00963E23"/>
    <w:rsid w:val="00964400"/>
    <w:rsid w:val="00965AE0"/>
    <w:rsid w:val="00973B71"/>
    <w:rsid w:val="00975A1A"/>
    <w:rsid w:val="0097703F"/>
    <w:rsid w:val="009800E1"/>
    <w:rsid w:val="00981497"/>
    <w:rsid w:val="00986988"/>
    <w:rsid w:val="0098727C"/>
    <w:rsid w:val="00996867"/>
    <w:rsid w:val="009A200D"/>
    <w:rsid w:val="009A2572"/>
    <w:rsid w:val="009A264D"/>
    <w:rsid w:val="009B2CAD"/>
    <w:rsid w:val="009B686D"/>
    <w:rsid w:val="009C1935"/>
    <w:rsid w:val="009C24D7"/>
    <w:rsid w:val="009C613A"/>
    <w:rsid w:val="009C7D42"/>
    <w:rsid w:val="009D0BA0"/>
    <w:rsid w:val="009D27AC"/>
    <w:rsid w:val="009E490F"/>
    <w:rsid w:val="009E5B95"/>
    <w:rsid w:val="009F3497"/>
    <w:rsid w:val="009F6CAE"/>
    <w:rsid w:val="009F7DB5"/>
    <w:rsid w:val="00A027E8"/>
    <w:rsid w:val="00A05A4E"/>
    <w:rsid w:val="00A10390"/>
    <w:rsid w:val="00A14852"/>
    <w:rsid w:val="00A15F8E"/>
    <w:rsid w:val="00A16EFC"/>
    <w:rsid w:val="00A22800"/>
    <w:rsid w:val="00A30FB3"/>
    <w:rsid w:val="00A33792"/>
    <w:rsid w:val="00A33EBA"/>
    <w:rsid w:val="00A41C9F"/>
    <w:rsid w:val="00A439CD"/>
    <w:rsid w:val="00A46001"/>
    <w:rsid w:val="00A46070"/>
    <w:rsid w:val="00A46213"/>
    <w:rsid w:val="00A47E88"/>
    <w:rsid w:val="00A501A4"/>
    <w:rsid w:val="00A54DD4"/>
    <w:rsid w:val="00A56CE2"/>
    <w:rsid w:val="00A650D2"/>
    <w:rsid w:val="00A6676F"/>
    <w:rsid w:val="00A715A7"/>
    <w:rsid w:val="00A74AC9"/>
    <w:rsid w:val="00A75939"/>
    <w:rsid w:val="00A76D0A"/>
    <w:rsid w:val="00A76F8D"/>
    <w:rsid w:val="00A77E3C"/>
    <w:rsid w:val="00A872C8"/>
    <w:rsid w:val="00A87FD8"/>
    <w:rsid w:val="00A92472"/>
    <w:rsid w:val="00AA0322"/>
    <w:rsid w:val="00AA0C0D"/>
    <w:rsid w:val="00AA2759"/>
    <w:rsid w:val="00AA33BE"/>
    <w:rsid w:val="00AA5091"/>
    <w:rsid w:val="00AA5258"/>
    <w:rsid w:val="00AA60AD"/>
    <w:rsid w:val="00AB08CE"/>
    <w:rsid w:val="00AB4E95"/>
    <w:rsid w:val="00AC70FF"/>
    <w:rsid w:val="00AD1305"/>
    <w:rsid w:val="00AD42F7"/>
    <w:rsid w:val="00AD4328"/>
    <w:rsid w:val="00AD572A"/>
    <w:rsid w:val="00AD7360"/>
    <w:rsid w:val="00AE2382"/>
    <w:rsid w:val="00AE246F"/>
    <w:rsid w:val="00AE4F87"/>
    <w:rsid w:val="00AF1AEB"/>
    <w:rsid w:val="00AF2D99"/>
    <w:rsid w:val="00B05EFB"/>
    <w:rsid w:val="00B07DD5"/>
    <w:rsid w:val="00B100FC"/>
    <w:rsid w:val="00B11A6D"/>
    <w:rsid w:val="00B12933"/>
    <w:rsid w:val="00B1350D"/>
    <w:rsid w:val="00B15A66"/>
    <w:rsid w:val="00B16411"/>
    <w:rsid w:val="00B16424"/>
    <w:rsid w:val="00B165BB"/>
    <w:rsid w:val="00B17EF9"/>
    <w:rsid w:val="00B20D13"/>
    <w:rsid w:val="00B25A92"/>
    <w:rsid w:val="00B272AA"/>
    <w:rsid w:val="00B32B61"/>
    <w:rsid w:val="00B33A9C"/>
    <w:rsid w:val="00B35A64"/>
    <w:rsid w:val="00B464B6"/>
    <w:rsid w:val="00B46BE3"/>
    <w:rsid w:val="00B50517"/>
    <w:rsid w:val="00B529D3"/>
    <w:rsid w:val="00B57B54"/>
    <w:rsid w:val="00B600DD"/>
    <w:rsid w:val="00B726A7"/>
    <w:rsid w:val="00B72C7D"/>
    <w:rsid w:val="00B7334A"/>
    <w:rsid w:val="00B81AA8"/>
    <w:rsid w:val="00B82906"/>
    <w:rsid w:val="00B83452"/>
    <w:rsid w:val="00B8369E"/>
    <w:rsid w:val="00B8587D"/>
    <w:rsid w:val="00B91196"/>
    <w:rsid w:val="00B96238"/>
    <w:rsid w:val="00B962F1"/>
    <w:rsid w:val="00B96A75"/>
    <w:rsid w:val="00BA1E90"/>
    <w:rsid w:val="00BA2402"/>
    <w:rsid w:val="00BA726F"/>
    <w:rsid w:val="00BB2A66"/>
    <w:rsid w:val="00BB361F"/>
    <w:rsid w:val="00BC0457"/>
    <w:rsid w:val="00BC2CA4"/>
    <w:rsid w:val="00BC361F"/>
    <w:rsid w:val="00BC7F1B"/>
    <w:rsid w:val="00BE42D7"/>
    <w:rsid w:val="00BE4D29"/>
    <w:rsid w:val="00BE53C7"/>
    <w:rsid w:val="00BF3B71"/>
    <w:rsid w:val="00BF4F84"/>
    <w:rsid w:val="00BF5754"/>
    <w:rsid w:val="00BF75C0"/>
    <w:rsid w:val="00C01AE7"/>
    <w:rsid w:val="00C03D3F"/>
    <w:rsid w:val="00C03ED9"/>
    <w:rsid w:val="00C10669"/>
    <w:rsid w:val="00C149E1"/>
    <w:rsid w:val="00C16FDE"/>
    <w:rsid w:val="00C221F4"/>
    <w:rsid w:val="00C23DCF"/>
    <w:rsid w:val="00C24F35"/>
    <w:rsid w:val="00C3373A"/>
    <w:rsid w:val="00C33CF2"/>
    <w:rsid w:val="00C33F13"/>
    <w:rsid w:val="00C3577F"/>
    <w:rsid w:val="00C37A45"/>
    <w:rsid w:val="00C40BE1"/>
    <w:rsid w:val="00C42F28"/>
    <w:rsid w:val="00C433AB"/>
    <w:rsid w:val="00C43600"/>
    <w:rsid w:val="00C44271"/>
    <w:rsid w:val="00C46E63"/>
    <w:rsid w:val="00C51070"/>
    <w:rsid w:val="00C61D84"/>
    <w:rsid w:val="00C63A90"/>
    <w:rsid w:val="00C65D96"/>
    <w:rsid w:val="00C6766D"/>
    <w:rsid w:val="00C72A5B"/>
    <w:rsid w:val="00C756A1"/>
    <w:rsid w:val="00C802B4"/>
    <w:rsid w:val="00C81796"/>
    <w:rsid w:val="00C90621"/>
    <w:rsid w:val="00C95BDF"/>
    <w:rsid w:val="00C95E71"/>
    <w:rsid w:val="00CA3368"/>
    <w:rsid w:val="00CA4C75"/>
    <w:rsid w:val="00CA7CB0"/>
    <w:rsid w:val="00CB6C94"/>
    <w:rsid w:val="00CB785A"/>
    <w:rsid w:val="00CC0541"/>
    <w:rsid w:val="00CC31A8"/>
    <w:rsid w:val="00CD1C71"/>
    <w:rsid w:val="00CD2072"/>
    <w:rsid w:val="00CD7910"/>
    <w:rsid w:val="00CE340E"/>
    <w:rsid w:val="00CE6C36"/>
    <w:rsid w:val="00CF101A"/>
    <w:rsid w:val="00CF4239"/>
    <w:rsid w:val="00D04B9A"/>
    <w:rsid w:val="00D213DD"/>
    <w:rsid w:val="00D25132"/>
    <w:rsid w:val="00D32972"/>
    <w:rsid w:val="00D36F85"/>
    <w:rsid w:val="00D42867"/>
    <w:rsid w:val="00D44211"/>
    <w:rsid w:val="00D47B9D"/>
    <w:rsid w:val="00D5219D"/>
    <w:rsid w:val="00D536DB"/>
    <w:rsid w:val="00D55155"/>
    <w:rsid w:val="00D5577F"/>
    <w:rsid w:val="00D5645A"/>
    <w:rsid w:val="00D63293"/>
    <w:rsid w:val="00D6429D"/>
    <w:rsid w:val="00D6617F"/>
    <w:rsid w:val="00D70A9F"/>
    <w:rsid w:val="00D72604"/>
    <w:rsid w:val="00D7441B"/>
    <w:rsid w:val="00D76513"/>
    <w:rsid w:val="00D771DE"/>
    <w:rsid w:val="00D80E87"/>
    <w:rsid w:val="00D84796"/>
    <w:rsid w:val="00D90BB8"/>
    <w:rsid w:val="00D94E92"/>
    <w:rsid w:val="00D975FC"/>
    <w:rsid w:val="00DA28DE"/>
    <w:rsid w:val="00DA735B"/>
    <w:rsid w:val="00DB71C2"/>
    <w:rsid w:val="00DB7298"/>
    <w:rsid w:val="00DC0591"/>
    <w:rsid w:val="00DD2511"/>
    <w:rsid w:val="00DD2A96"/>
    <w:rsid w:val="00DE1F3B"/>
    <w:rsid w:val="00DE5437"/>
    <w:rsid w:val="00DF0EC4"/>
    <w:rsid w:val="00DF3F7F"/>
    <w:rsid w:val="00DF6819"/>
    <w:rsid w:val="00E0229F"/>
    <w:rsid w:val="00E02A4A"/>
    <w:rsid w:val="00E05C26"/>
    <w:rsid w:val="00E14010"/>
    <w:rsid w:val="00E165F3"/>
    <w:rsid w:val="00E212C8"/>
    <w:rsid w:val="00E2206A"/>
    <w:rsid w:val="00E22F1C"/>
    <w:rsid w:val="00E25AB0"/>
    <w:rsid w:val="00E30632"/>
    <w:rsid w:val="00E34606"/>
    <w:rsid w:val="00E4217C"/>
    <w:rsid w:val="00E47B2D"/>
    <w:rsid w:val="00E5063E"/>
    <w:rsid w:val="00E5288B"/>
    <w:rsid w:val="00E57C7F"/>
    <w:rsid w:val="00E611E5"/>
    <w:rsid w:val="00E66676"/>
    <w:rsid w:val="00E66823"/>
    <w:rsid w:val="00E7471F"/>
    <w:rsid w:val="00E764A0"/>
    <w:rsid w:val="00E76AC9"/>
    <w:rsid w:val="00E76CA5"/>
    <w:rsid w:val="00E80FDC"/>
    <w:rsid w:val="00E829D2"/>
    <w:rsid w:val="00E82BFD"/>
    <w:rsid w:val="00E92910"/>
    <w:rsid w:val="00E94BE4"/>
    <w:rsid w:val="00EA2671"/>
    <w:rsid w:val="00EA27EA"/>
    <w:rsid w:val="00EA4023"/>
    <w:rsid w:val="00EA463D"/>
    <w:rsid w:val="00EB4AAE"/>
    <w:rsid w:val="00EB4E37"/>
    <w:rsid w:val="00EB7FA1"/>
    <w:rsid w:val="00ED4E0B"/>
    <w:rsid w:val="00ED5186"/>
    <w:rsid w:val="00ED6F52"/>
    <w:rsid w:val="00ED7F2D"/>
    <w:rsid w:val="00EE21FB"/>
    <w:rsid w:val="00EF179A"/>
    <w:rsid w:val="00EF6ECC"/>
    <w:rsid w:val="00F02393"/>
    <w:rsid w:val="00F0284A"/>
    <w:rsid w:val="00F04766"/>
    <w:rsid w:val="00F15991"/>
    <w:rsid w:val="00F17901"/>
    <w:rsid w:val="00F23AA9"/>
    <w:rsid w:val="00F305D5"/>
    <w:rsid w:val="00F325E4"/>
    <w:rsid w:val="00F33DE7"/>
    <w:rsid w:val="00F34728"/>
    <w:rsid w:val="00F35708"/>
    <w:rsid w:val="00F3597B"/>
    <w:rsid w:val="00F37B25"/>
    <w:rsid w:val="00F37FB0"/>
    <w:rsid w:val="00F44754"/>
    <w:rsid w:val="00F472A4"/>
    <w:rsid w:val="00F51E2D"/>
    <w:rsid w:val="00F55A44"/>
    <w:rsid w:val="00F65512"/>
    <w:rsid w:val="00F6633C"/>
    <w:rsid w:val="00F71FA1"/>
    <w:rsid w:val="00F81312"/>
    <w:rsid w:val="00F831C7"/>
    <w:rsid w:val="00F83684"/>
    <w:rsid w:val="00F849DA"/>
    <w:rsid w:val="00F92266"/>
    <w:rsid w:val="00F9278A"/>
    <w:rsid w:val="00F95F69"/>
    <w:rsid w:val="00F974F9"/>
    <w:rsid w:val="00F97AE8"/>
    <w:rsid w:val="00FA3C36"/>
    <w:rsid w:val="00FB3CA6"/>
    <w:rsid w:val="00FB43A0"/>
    <w:rsid w:val="00FB5100"/>
    <w:rsid w:val="00FB5E11"/>
    <w:rsid w:val="00FB73A7"/>
    <w:rsid w:val="00FC5FDC"/>
    <w:rsid w:val="00FC6494"/>
    <w:rsid w:val="00FD410B"/>
    <w:rsid w:val="00FE20CA"/>
    <w:rsid w:val="00FE2EF5"/>
    <w:rsid w:val="00FF31D4"/>
    <w:rsid w:val="00FF4831"/>
    <w:rsid w:val="00FF6B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397881-B10A-4E6A-90AD-4997D11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42"/>
    <w:rPr>
      <w:lang w:val="en-US" w:eastAsia="ru-RU"/>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rPr>
  </w:style>
  <w:style w:type="paragraph" w:styleId="6">
    <w:name w:val="heading 6"/>
    <w:basedOn w:val="a"/>
    <w:next w:val="a"/>
    <w:link w:val="60"/>
    <w:qFormat/>
    <w:rsid w:val="00384126"/>
    <w:pPr>
      <w:autoSpaceDE w:val="0"/>
      <w:autoSpaceDN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f2"/>
    <w:rsid w:val="009C7D42"/>
    <w:pPr>
      <w:spacing w:before="100" w:beforeAutospacing="1" w:after="100" w:afterAutospacing="1"/>
    </w:pPr>
    <w:rPr>
      <w:sz w:val="24"/>
      <w:szCs w:val="24"/>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3">
    <w:name w:val="Знак Знак"/>
    <w:basedOn w:val="a"/>
    <w:rsid w:val="0037505A"/>
    <w:rPr>
      <w:rFonts w:ascii="Verdana" w:hAnsi="Verdana" w:cs="Verdana"/>
      <w:lang w:eastAsia="en-US"/>
    </w:rPr>
  </w:style>
  <w:style w:type="paragraph" w:customStyle="1" w:styleId="11">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4">
    <w:name w:val="Знак Знак Знак Знак Знак Знак"/>
    <w:basedOn w:val="a"/>
    <w:rsid w:val="001B5BB3"/>
    <w:rPr>
      <w:rFonts w:ascii="Verdana" w:hAnsi="Verdana" w:cs="Verdana"/>
      <w:lang w:eastAsia="en-US"/>
    </w:rPr>
  </w:style>
  <w:style w:type="paragraph" w:customStyle="1" w:styleId="af5">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2">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6">
    <w:name w:val="Balloon Text"/>
    <w:basedOn w:val="a"/>
    <w:semiHidden/>
    <w:rsid w:val="0051705D"/>
    <w:rPr>
      <w:rFonts w:ascii="Tahoma" w:hAnsi="Tahoma" w:cs="Tahoma"/>
      <w:sz w:val="16"/>
      <w:szCs w:val="16"/>
    </w:rPr>
  </w:style>
  <w:style w:type="table" w:styleId="af7">
    <w:name w:val="Table Grid"/>
    <w:basedOn w:val="a1"/>
    <w:rsid w:val="00D76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4">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5">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8">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9">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6">
    <w:name w:val="Знак Знак1 Знак Знак Знак Знак Знак Знак"/>
    <w:basedOn w:val="a"/>
    <w:rsid w:val="00A10390"/>
    <w:rPr>
      <w:rFonts w:ascii="Verdana" w:hAnsi="Verdana" w:cs="Verdana"/>
      <w:lang w:eastAsia="en-US"/>
    </w:rPr>
  </w:style>
  <w:style w:type="paragraph" w:customStyle="1" w:styleId="17">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и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a">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b">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ій колонтитул Знак"/>
    <w:basedOn w:val="a0"/>
    <w:link w:val="a3"/>
    <w:uiPriority w:val="99"/>
    <w:rsid w:val="00594F32"/>
    <w:rPr>
      <w:lang w:val="en-US"/>
    </w:rPr>
  </w:style>
  <w:style w:type="character" w:customStyle="1" w:styleId="a6">
    <w:name w:val="Нижній колонтитул Знак"/>
    <w:basedOn w:val="a0"/>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val="ru-RU" w:eastAsia="en-US"/>
    </w:rPr>
  </w:style>
  <w:style w:type="paragraph" w:customStyle="1" w:styleId="18">
    <w:name w:val="Абзац списка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af2">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FontStyle19">
    <w:name w:val="Font Style19"/>
    <w:rsid w:val="0027686A"/>
    <w:rPr>
      <w:rFonts w:ascii="Times New Roman" w:hAnsi="Times New Roman" w:cs="Times New Roman"/>
      <w:b/>
      <w:bCs/>
      <w:sz w:val="20"/>
      <w:szCs w:val="20"/>
    </w:rPr>
  </w:style>
  <w:style w:type="character" w:customStyle="1" w:styleId="afc">
    <w:name w:val="Основной текст_"/>
    <w:link w:val="26"/>
    <w:rsid w:val="000F5B92"/>
    <w:rPr>
      <w:spacing w:val="-2"/>
      <w:shd w:val="clear" w:color="auto" w:fill="FFFFFF"/>
    </w:rPr>
  </w:style>
  <w:style w:type="paragraph" w:customStyle="1" w:styleId="26">
    <w:name w:val="Основной текст2"/>
    <w:basedOn w:val="a"/>
    <w:link w:val="afc"/>
    <w:rsid w:val="000F5B92"/>
    <w:pPr>
      <w:widowControl w:val="0"/>
      <w:shd w:val="clear" w:color="auto" w:fill="FFFFFF"/>
      <w:spacing w:after="240" w:line="317" w:lineRule="exact"/>
    </w:pPr>
    <w:rPr>
      <w:spacing w:val="-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93481">
      <w:bodyDiv w:val="1"/>
      <w:marLeft w:val="0"/>
      <w:marRight w:val="0"/>
      <w:marTop w:val="0"/>
      <w:marBottom w:val="0"/>
      <w:divBdr>
        <w:top w:val="none" w:sz="0" w:space="0" w:color="auto"/>
        <w:left w:val="none" w:sz="0" w:space="0" w:color="auto"/>
        <w:bottom w:val="none" w:sz="0" w:space="0" w:color="auto"/>
        <w:right w:val="none" w:sz="0" w:space="0" w:color="auto"/>
      </w:divBdr>
    </w:div>
    <w:div w:id="750469110">
      <w:bodyDiv w:val="1"/>
      <w:marLeft w:val="0"/>
      <w:marRight w:val="0"/>
      <w:marTop w:val="0"/>
      <w:marBottom w:val="0"/>
      <w:divBdr>
        <w:top w:val="none" w:sz="0" w:space="0" w:color="auto"/>
        <w:left w:val="none" w:sz="0" w:space="0" w:color="auto"/>
        <w:bottom w:val="none" w:sz="0" w:space="0" w:color="auto"/>
        <w:right w:val="none" w:sz="0" w:space="0" w:color="auto"/>
      </w:divBdr>
    </w:div>
    <w:div w:id="796487715">
      <w:bodyDiv w:val="1"/>
      <w:marLeft w:val="0"/>
      <w:marRight w:val="0"/>
      <w:marTop w:val="0"/>
      <w:marBottom w:val="0"/>
      <w:divBdr>
        <w:top w:val="none" w:sz="0" w:space="0" w:color="auto"/>
        <w:left w:val="none" w:sz="0" w:space="0" w:color="auto"/>
        <w:bottom w:val="none" w:sz="0" w:space="0" w:color="auto"/>
        <w:right w:val="none" w:sz="0" w:space="0" w:color="auto"/>
      </w:divBdr>
    </w:div>
    <w:div w:id="961569557">
      <w:bodyDiv w:val="1"/>
      <w:marLeft w:val="0"/>
      <w:marRight w:val="0"/>
      <w:marTop w:val="0"/>
      <w:marBottom w:val="0"/>
      <w:divBdr>
        <w:top w:val="none" w:sz="0" w:space="0" w:color="auto"/>
        <w:left w:val="none" w:sz="0" w:space="0" w:color="auto"/>
        <w:bottom w:val="none" w:sz="0" w:space="0" w:color="auto"/>
        <w:right w:val="none" w:sz="0" w:space="0" w:color="auto"/>
      </w:divBdr>
    </w:div>
    <w:div w:id="1397431070">
      <w:bodyDiv w:val="1"/>
      <w:marLeft w:val="0"/>
      <w:marRight w:val="0"/>
      <w:marTop w:val="0"/>
      <w:marBottom w:val="0"/>
      <w:divBdr>
        <w:top w:val="none" w:sz="0" w:space="0" w:color="auto"/>
        <w:left w:val="none" w:sz="0" w:space="0" w:color="auto"/>
        <w:bottom w:val="none" w:sz="0" w:space="0" w:color="auto"/>
        <w:right w:val="none" w:sz="0" w:space="0" w:color="auto"/>
      </w:divBdr>
    </w:div>
    <w:div w:id="1675179631">
      <w:bodyDiv w:val="1"/>
      <w:marLeft w:val="0"/>
      <w:marRight w:val="0"/>
      <w:marTop w:val="0"/>
      <w:marBottom w:val="0"/>
      <w:divBdr>
        <w:top w:val="none" w:sz="0" w:space="0" w:color="auto"/>
        <w:left w:val="none" w:sz="0" w:space="0" w:color="auto"/>
        <w:bottom w:val="none" w:sz="0" w:space="0" w:color="auto"/>
        <w:right w:val="none" w:sz="0" w:space="0" w:color="auto"/>
      </w:divBdr>
    </w:div>
    <w:div w:id="1922252025">
      <w:bodyDiv w:val="1"/>
      <w:marLeft w:val="0"/>
      <w:marRight w:val="0"/>
      <w:marTop w:val="0"/>
      <w:marBottom w:val="0"/>
      <w:divBdr>
        <w:top w:val="none" w:sz="0" w:space="0" w:color="auto"/>
        <w:left w:val="none" w:sz="0" w:space="0" w:color="auto"/>
        <w:bottom w:val="none" w:sz="0" w:space="0" w:color="auto"/>
        <w:right w:val="none" w:sz="0" w:space="0" w:color="auto"/>
      </w:divBdr>
    </w:div>
    <w:div w:id="2019575433">
      <w:bodyDiv w:val="1"/>
      <w:marLeft w:val="0"/>
      <w:marRight w:val="0"/>
      <w:marTop w:val="0"/>
      <w:marBottom w:val="0"/>
      <w:divBdr>
        <w:top w:val="none" w:sz="0" w:space="0" w:color="auto"/>
        <w:left w:val="none" w:sz="0" w:space="0" w:color="auto"/>
        <w:bottom w:val="none" w:sz="0" w:space="0" w:color="auto"/>
        <w:right w:val="none" w:sz="0" w:space="0" w:color="auto"/>
      </w:divBdr>
    </w:div>
    <w:div w:id="2032298322">
      <w:bodyDiv w:val="1"/>
      <w:marLeft w:val="0"/>
      <w:marRight w:val="0"/>
      <w:marTop w:val="0"/>
      <w:marBottom w:val="0"/>
      <w:divBdr>
        <w:top w:val="none" w:sz="0" w:space="0" w:color="auto"/>
        <w:left w:val="none" w:sz="0" w:space="0" w:color="auto"/>
        <w:bottom w:val="none" w:sz="0" w:space="0" w:color="auto"/>
        <w:right w:val="none" w:sz="0" w:space="0" w:color="auto"/>
      </w:divBdr>
      <w:divsChild>
        <w:div w:id="3554543">
          <w:marLeft w:val="0"/>
          <w:marRight w:val="0"/>
          <w:marTop w:val="0"/>
          <w:marBottom w:val="0"/>
          <w:divBdr>
            <w:top w:val="none" w:sz="0" w:space="0" w:color="auto"/>
            <w:left w:val="none" w:sz="0" w:space="0" w:color="auto"/>
            <w:bottom w:val="none" w:sz="0" w:space="0" w:color="auto"/>
            <w:right w:val="none" w:sz="0" w:space="0" w:color="auto"/>
          </w:divBdr>
        </w:div>
        <w:div w:id="641348501">
          <w:marLeft w:val="0"/>
          <w:marRight w:val="0"/>
          <w:marTop w:val="0"/>
          <w:marBottom w:val="0"/>
          <w:divBdr>
            <w:top w:val="none" w:sz="0" w:space="0" w:color="auto"/>
            <w:left w:val="none" w:sz="0" w:space="0" w:color="auto"/>
            <w:bottom w:val="none" w:sz="0" w:space="0" w:color="auto"/>
            <w:right w:val="none" w:sz="0" w:space="0" w:color="auto"/>
          </w:divBdr>
        </w:div>
        <w:div w:id="946935971">
          <w:marLeft w:val="0"/>
          <w:marRight w:val="0"/>
          <w:marTop w:val="0"/>
          <w:marBottom w:val="0"/>
          <w:divBdr>
            <w:top w:val="none" w:sz="0" w:space="0" w:color="auto"/>
            <w:left w:val="none" w:sz="0" w:space="0" w:color="auto"/>
            <w:bottom w:val="none" w:sz="0" w:space="0" w:color="auto"/>
            <w:right w:val="none" w:sz="0" w:space="0" w:color="auto"/>
          </w:divBdr>
        </w:div>
        <w:div w:id="125790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D295-0CF5-4D12-BD5E-A07B9FB2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Admin.dot</Template>
  <TotalTime>1</TotalTime>
  <Pages>3</Pages>
  <Words>5328</Words>
  <Characters>3037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8349</CharactersWithSpaces>
  <SharedDoc>false</SharedDoc>
  <HLinks>
    <vt:vector size="6" baseType="variant">
      <vt:variant>
        <vt:i4>5963858</vt:i4>
      </vt:variant>
      <vt:variant>
        <vt:i4>0</vt:i4>
      </vt:variant>
      <vt:variant>
        <vt:i4>0</vt:i4>
      </vt:variant>
      <vt:variant>
        <vt:i4>5</vt:i4>
      </vt:variant>
      <vt:variant>
        <vt:lpwstr>https://zakon.rada.gov.ua/laws/show/1049-2011-%D0%BF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NGO-OPERATOR2</cp:lastModifiedBy>
  <cp:revision>2</cp:revision>
  <cp:lastPrinted>2022-01-28T12:18:00Z</cp:lastPrinted>
  <dcterms:created xsi:type="dcterms:W3CDTF">2022-02-03T10:57:00Z</dcterms:created>
  <dcterms:modified xsi:type="dcterms:W3CDTF">2022-02-03T10:57:00Z</dcterms:modified>
</cp:coreProperties>
</file>